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49" w:rsidRDefault="00EF3EEC" w:rsidP="00275292">
      <w:pPr>
        <w:pStyle w:val="Nadpis1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4743450</wp:posOffset>
            </wp:positionH>
            <wp:positionV relativeFrom="paragraph">
              <wp:posOffset>-140335</wp:posOffset>
            </wp:positionV>
            <wp:extent cx="1016000" cy="1193800"/>
            <wp:effectExtent l="19050" t="0" r="0" b="0"/>
            <wp:wrapNone/>
            <wp:docPr id="5" name="obrázek 5" descr="logo_SSK MA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SSK MAK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-140335</wp:posOffset>
            </wp:positionV>
            <wp:extent cx="1016000" cy="1193800"/>
            <wp:effectExtent l="19050" t="0" r="0" b="0"/>
            <wp:wrapNone/>
            <wp:docPr id="4" name="obrázek 4" descr="logo_SSK MA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SSK MAK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2F5">
        <w:t>Aktualiz</w:t>
      </w:r>
      <w:r w:rsidR="00BB4E49">
        <w:t>ované znění</w:t>
      </w:r>
      <w:r w:rsidR="00C562F5">
        <w:t xml:space="preserve"> </w:t>
      </w:r>
    </w:p>
    <w:p w:rsidR="00275292" w:rsidRDefault="00C14833" w:rsidP="00275292">
      <w:pPr>
        <w:pStyle w:val="Nadpis1"/>
      </w:pPr>
      <w:r>
        <w:t>Sazebník</w:t>
      </w:r>
      <w:r w:rsidR="00C562F5">
        <w:t>u</w:t>
      </w:r>
      <w:r>
        <w:t xml:space="preserve"> poplatků</w:t>
      </w:r>
      <w:r w:rsidR="00275292">
        <w:t xml:space="preserve"> </w:t>
      </w:r>
      <w:r>
        <w:t xml:space="preserve">a bonusů </w:t>
      </w:r>
    </w:p>
    <w:p w:rsidR="001542B4" w:rsidRDefault="00C14833" w:rsidP="00275292">
      <w:pPr>
        <w:pStyle w:val="Nadpis1"/>
      </w:pPr>
      <w:r>
        <w:t>pro</w:t>
      </w:r>
      <w:r w:rsidR="00CD73AD">
        <w:t> soutěžní </w:t>
      </w:r>
      <w:r>
        <w:t>ročník</w:t>
      </w:r>
      <w:r w:rsidR="00CD73AD">
        <w:t> </w:t>
      </w:r>
      <w:r w:rsidR="009F362C" w:rsidRPr="004202DA">
        <w:t>20</w:t>
      </w:r>
      <w:r w:rsidR="005B1CC8">
        <w:t>2</w:t>
      </w:r>
      <w:r w:rsidR="001F4C56">
        <w:t>2</w:t>
      </w:r>
      <w:r w:rsidRPr="004202DA">
        <w:t>-</w:t>
      </w:r>
      <w:r w:rsidR="009F362C" w:rsidRPr="004202DA">
        <w:t>20</w:t>
      </w:r>
      <w:r w:rsidR="00FB2594">
        <w:t>2</w:t>
      </w:r>
      <w:r w:rsidR="001F4C56">
        <w:t>3</w:t>
      </w:r>
    </w:p>
    <w:p w:rsidR="00C14833" w:rsidRDefault="00C14833"/>
    <w:p w:rsidR="00C14833" w:rsidRDefault="00C14833" w:rsidP="00F339EB"/>
    <w:p w:rsidR="005C1BA2" w:rsidRDefault="005C1BA2" w:rsidP="005C1BA2">
      <w:pPr>
        <w:pStyle w:val="Nadpis3"/>
      </w:pPr>
      <w:r>
        <w:t>Úvod</w:t>
      </w:r>
    </w:p>
    <w:p w:rsidR="005C1BA2" w:rsidRDefault="005C1BA2"/>
    <w:p w:rsidR="005C1BA2" w:rsidRPr="005C1BA2" w:rsidRDefault="00C562F5">
      <w:r>
        <w:t>Tato aktualizace</w:t>
      </w:r>
      <w:r w:rsidR="005C1BA2">
        <w:t xml:space="preserve"> Sazebník</w:t>
      </w:r>
      <w:r>
        <w:t>u</w:t>
      </w:r>
      <w:r w:rsidR="005C1BA2">
        <w:t xml:space="preserve"> poplatků a bonusů </w:t>
      </w:r>
      <w:r>
        <w:t>bude předložena ke</w:t>
      </w:r>
      <w:r w:rsidR="00947442">
        <w:t> </w:t>
      </w:r>
      <w:r w:rsidR="005C1BA2">
        <w:t>schválen</w:t>
      </w:r>
      <w:r>
        <w:t>í</w:t>
      </w:r>
      <w:r w:rsidR="005C1BA2">
        <w:t xml:space="preserve"> na Zahajovací schůzi SSK MAKO Zlín soutěžního ročníku </w:t>
      </w:r>
      <w:r w:rsidR="009F362C">
        <w:t>20</w:t>
      </w:r>
      <w:r w:rsidR="005B1CC8">
        <w:t>2</w:t>
      </w:r>
      <w:r w:rsidR="001F4C56">
        <w:t>2</w:t>
      </w:r>
      <w:r w:rsidR="005C1BA2">
        <w:t>-</w:t>
      </w:r>
      <w:r w:rsidR="00F339EB">
        <w:t>20</w:t>
      </w:r>
      <w:r w:rsidR="00FB2594">
        <w:t>2</w:t>
      </w:r>
      <w:r w:rsidR="001F4C56">
        <w:t>3</w:t>
      </w:r>
      <w:r w:rsidR="005C1BA2">
        <w:t>.</w:t>
      </w:r>
      <w:r>
        <w:t xml:space="preserve"> Tento dokument aktualizuje znění Sazebníku poplatků a bonusů platného pro soutěžní ročník </w:t>
      </w:r>
      <w:r w:rsidR="009F362C" w:rsidRPr="00EA1EA3">
        <w:t>201</w:t>
      </w:r>
      <w:r w:rsidR="00F339EB">
        <w:t>4</w:t>
      </w:r>
      <w:r w:rsidRPr="00EA1EA3">
        <w:t>-</w:t>
      </w:r>
      <w:r w:rsidR="009F362C" w:rsidRPr="00EA1EA3">
        <w:t>201</w:t>
      </w:r>
      <w:r w:rsidR="00F339EB">
        <w:t>5</w:t>
      </w:r>
      <w:r w:rsidR="009F362C">
        <w:t xml:space="preserve"> </w:t>
      </w:r>
      <w:r>
        <w:t xml:space="preserve">podle potřeb soutěžního ročníku </w:t>
      </w:r>
      <w:r w:rsidR="009F362C" w:rsidRPr="00EA1EA3">
        <w:t>20</w:t>
      </w:r>
      <w:r w:rsidR="005B1CC8">
        <w:t>2</w:t>
      </w:r>
      <w:r w:rsidR="001F4C56">
        <w:t>2</w:t>
      </w:r>
      <w:r w:rsidRPr="00EA1EA3">
        <w:t>-</w:t>
      </w:r>
      <w:r w:rsidR="009F362C" w:rsidRPr="00EA1EA3">
        <w:t>20</w:t>
      </w:r>
      <w:r w:rsidR="00FB2594">
        <w:t>2</w:t>
      </w:r>
      <w:r w:rsidR="001F4C56">
        <w:t>3</w:t>
      </w:r>
      <w:r>
        <w:t>.</w:t>
      </w:r>
      <w:r w:rsidR="00580472">
        <w:t xml:space="preserve"> Na základě tohoto dokumentu se po jeho schválení provádí stanovení výše startovného pro jednotlivá mužstva.</w:t>
      </w:r>
    </w:p>
    <w:p w:rsidR="005C1BA2" w:rsidRDefault="005C1BA2"/>
    <w:p w:rsidR="005C1BA2" w:rsidRDefault="005C1BA2"/>
    <w:p w:rsidR="006B7A9F" w:rsidRDefault="001662A6" w:rsidP="006B7A9F">
      <w:pPr>
        <w:pStyle w:val="Nadpis3"/>
      </w:pPr>
      <w:r>
        <w:t>Seznam užitých zkratek</w:t>
      </w:r>
    </w:p>
    <w:p w:rsidR="006B7A9F" w:rsidRDefault="006B7A9F"/>
    <w:p w:rsidR="006B7A9F" w:rsidRDefault="006B7A9F">
      <w:r>
        <w:t xml:space="preserve">SSK MAKO Zlín – </w:t>
      </w:r>
      <w:r w:rsidR="00430899">
        <w:t>S</w:t>
      </w:r>
      <w:r>
        <w:t xml:space="preserve">pojené sportovní kluby </w:t>
      </w:r>
      <w:r w:rsidR="00947442">
        <w:t>M</w:t>
      </w:r>
      <w:r>
        <w:t xml:space="preserve">alé kopané </w:t>
      </w:r>
      <w:proofErr w:type="gramStart"/>
      <w:r>
        <w:t>Zlín</w:t>
      </w:r>
      <w:r w:rsidR="00FB2594">
        <w:t>, z. s.</w:t>
      </w:r>
      <w:proofErr w:type="gramEnd"/>
    </w:p>
    <w:p w:rsidR="006B7A9F" w:rsidRDefault="006B7A9F">
      <w:r>
        <w:t>MAKO Zlín – Malá kopaná Zlín</w:t>
      </w:r>
    </w:p>
    <w:p w:rsidR="006B7A9F" w:rsidRDefault="006B7A9F">
      <w:r>
        <w:t xml:space="preserve">DK – </w:t>
      </w:r>
      <w:r w:rsidR="00430899">
        <w:t>D</w:t>
      </w:r>
      <w:r>
        <w:t>isciplinární komise</w:t>
      </w:r>
    </w:p>
    <w:p w:rsidR="00430899" w:rsidRDefault="00430899">
      <w:r>
        <w:t>SŘ – Soutěžní řád</w:t>
      </w:r>
    </w:p>
    <w:p w:rsidR="006B7A9F" w:rsidRDefault="006B7A9F"/>
    <w:p w:rsidR="006B7A9F" w:rsidRDefault="006B7A9F"/>
    <w:p w:rsidR="00C14833" w:rsidRDefault="00C14833" w:rsidP="00C14833">
      <w:pPr>
        <w:pStyle w:val="Nadpis3"/>
      </w:pPr>
      <w:r>
        <w:t>Bod 1: Startovné</w:t>
      </w:r>
    </w:p>
    <w:p w:rsidR="00C14833" w:rsidRDefault="00C14833"/>
    <w:p w:rsidR="00C14833" w:rsidRDefault="00C14833">
      <w:r>
        <w:t xml:space="preserve">Pro soutěžní ročník </w:t>
      </w:r>
      <w:r w:rsidR="009F362C">
        <w:t>20</w:t>
      </w:r>
      <w:r w:rsidR="005B1CC8">
        <w:t>2</w:t>
      </w:r>
      <w:r w:rsidR="001F4C56">
        <w:t>2</w:t>
      </w:r>
      <w:r>
        <w:t>-</w:t>
      </w:r>
      <w:r w:rsidR="009F362C">
        <w:t>20</w:t>
      </w:r>
      <w:r w:rsidR="00FB2594">
        <w:t>2</w:t>
      </w:r>
      <w:r w:rsidR="001F4C56">
        <w:t>3</w:t>
      </w:r>
      <w:r w:rsidR="009F362C">
        <w:t xml:space="preserve"> </w:t>
      </w:r>
      <w:r>
        <w:t xml:space="preserve">bylo stanoveno startovné pro jednotlivé ligové soutěže </w:t>
      </w:r>
      <w:r w:rsidR="00710DD2">
        <w:t xml:space="preserve">MAKO Zlín </w:t>
      </w:r>
      <w:r w:rsidR="008C07D9">
        <w:t xml:space="preserve">v </w:t>
      </w:r>
      <w:r>
        <w:t>násled</w:t>
      </w:r>
      <w:r w:rsidR="00710DD2">
        <w:t>ující výši</w:t>
      </w:r>
      <w:r>
        <w:t>:</w:t>
      </w:r>
    </w:p>
    <w:p w:rsidR="00C14833" w:rsidRDefault="00C14833"/>
    <w:p w:rsidR="00C14833" w:rsidRPr="00EA1EA3" w:rsidRDefault="004D183D" w:rsidP="00710DD2">
      <w:pPr>
        <w:pStyle w:val="Odrkovnadpis"/>
        <w:tabs>
          <w:tab w:val="clear" w:pos="1672"/>
          <w:tab w:val="num" w:pos="993"/>
        </w:tabs>
        <w:ind w:left="993" w:hanging="284"/>
      </w:pPr>
      <w:r>
        <w:t xml:space="preserve">V případě </w:t>
      </w:r>
      <w:r w:rsidR="001F4C56">
        <w:t>7</w:t>
      </w:r>
      <w:r>
        <w:t xml:space="preserve"> mužstev</w:t>
      </w:r>
      <w:r w:rsidR="00B525F3" w:rsidRPr="00EA1EA3">
        <w:t>:</w:t>
      </w:r>
      <w:r w:rsidR="00C14833" w:rsidRPr="00EA1EA3">
        <w:t xml:space="preserve"> </w:t>
      </w:r>
      <w:r w:rsidR="00710DD2" w:rsidRPr="00EA1EA3">
        <w:t xml:space="preserve">částka </w:t>
      </w:r>
      <w:r w:rsidR="001F4C56">
        <w:rPr>
          <w:b/>
        </w:rPr>
        <w:t>4</w:t>
      </w:r>
      <w:r w:rsidR="00F837AD" w:rsidRPr="00EA1EA3">
        <w:rPr>
          <w:b/>
        </w:rPr>
        <w:t> </w:t>
      </w:r>
      <w:r>
        <w:rPr>
          <w:b/>
        </w:rPr>
        <w:t>7</w:t>
      </w:r>
      <w:r w:rsidR="00F837AD" w:rsidRPr="00EA1EA3">
        <w:rPr>
          <w:b/>
        </w:rPr>
        <w:t>00,- Kč</w:t>
      </w:r>
      <w:r w:rsidR="00F837AD" w:rsidRPr="00EA1EA3">
        <w:t xml:space="preserve"> </w:t>
      </w:r>
      <w:r w:rsidR="00C14833" w:rsidRPr="00EA1EA3">
        <w:t>za mužstvo;</w:t>
      </w:r>
    </w:p>
    <w:p w:rsidR="00C14833" w:rsidRPr="00EA1EA3" w:rsidRDefault="004D183D" w:rsidP="00F339EB">
      <w:pPr>
        <w:pStyle w:val="Odrkovnadpis"/>
        <w:tabs>
          <w:tab w:val="clear" w:pos="1672"/>
          <w:tab w:val="num" w:pos="993"/>
        </w:tabs>
        <w:ind w:left="993" w:hanging="284"/>
      </w:pPr>
      <w:r>
        <w:t xml:space="preserve">V případě </w:t>
      </w:r>
      <w:r w:rsidR="001F4C56">
        <w:t>8</w:t>
      </w:r>
      <w:r>
        <w:t xml:space="preserve"> mužstev</w:t>
      </w:r>
      <w:r w:rsidR="00B525F3" w:rsidRPr="00EA1EA3">
        <w:t>:</w:t>
      </w:r>
      <w:r w:rsidR="00C14833" w:rsidRPr="00EA1EA3">
        <w:t xml:space="preserve"> </w:t>
      </w:r>
      <w:r w:rsidR="00710DD2" w:rsidRPr="00EA1EA3">
        <w:t xml:space="preserve">částka </w:t>
      </w:r>
      <w:r w:rsidR="007C731C">
        <w:rPr>
          <w:b/>
        </w:rPr>
        <w:t>4</w:t>
      </w:r>
      <w:r w:rsidR="00F837AD" w:rsidRPr="00EA1EA3">
        <w:rPr>
          <w:b/>
        </w:rPr>
        <w:t> </w:t>
      </w:r>
      <w:r w:rsidR="007C731C">
        <w:rPr>
          <w:b/>
        </w:rPr>
        <w:t>9</w:t>
      </w:r>
      <w:r w:rsidR="00F837AD" w:rsidRPr="00EA1EA3">
        <w:rPr>
          <w:b/>
        </w:rPr>
        <w:t>00,- Kč</w:t>
      </w:r>
      <w:r w:rsidR="00F837AD" w:rsidRPr="00EA1EA3">
        <w:t xml:space="preserve"> </w:t>
      </w:r>
      <w:r w:rsidR="00C14833" w:rsidRPr="00EA1EA3">
        <w:t>za mužstvo;</w:t>
      </w:r>
    </w:p>
    <w:p w:rsidR="00C14833" w:rsidRPr="00304A6C" w:rsidRDefault="00C14833">
      <w:pPr>
        <w:rPr>
          <w:b/>
          <w:color w:val="FF0000"/>
        </w:rPr>
      </w:pPr>
    </w:p>
    <w:p w:rsidR="00FB2594" w:rsidRDefault="004D183D">
      <w:r>
        <w:t>Vzhledem k tomu, že soutěžní ročník 202</w:t>
      </w:r>
      <w:r w:rsidR="001F4C56">
        <w:t>2</w:t>
      </w:r>
      <w:r>
        <w:t>-202</w:t>
      </w:r>
      <w:r w:rsidR="001F4C56">
        <w:t>3</w:t>
      </w:r>
      <w:r>
        <w:t xml:space="preserve"> bude </w:t>
      </w:r>
      <w:r w:rsidR="001F4C56">
        <w:t xml:space="preserve">stejně jako předchozí ročník </w:t>
      </w:r>
      <w:r>
        <w:t xml:space="preserve">začínat bez dotace na mladistvé, jsme nuceni nastavit cenu startovného v plné výši bez úlev a odpočtů. V této kalkulaci jsou zohledněny všechny náklady, které předpokládáme </w:t>
      </w:r>
      <w:r w:rsidR="00CC75DC">
        <w:t xml:space="preserve">k úhradě </w:t>
      </w:r>
      <w:r>
        <w:t>v daném soutěžním ročníku</w:t>
      </w:r>
      <w:r w:rsidR="00CC75DC">
        <w:t xml:space="preserve">. </w:t>
      </w:r>
    </w:p>
    <w:p w:rsidR="00CC75DC" w:rsidRDefault="00CC75DC"/>
    <w:p w:rsidR="00CC75DC" w:rsidRDefault="001F4C56">
      <w:r>
        <w:t xml:space="preserve">Na konci soutěžního ročníku 2021-2022 bylo po účastnících vyžádáno zaslání registračního poplatku ve výši </w:t>
      </w:r>
      <w:r w:rsidRPr="001F4C56">
        <w:rPr>
          <w:b/>
        </w:rPr>
        <w:t>500,- Kč</w:t>
      </w:r>
      <w:r>
        <w:t>, kterým oficiálně potvrdili svou účast v novém soutěžním ročníku 2022-2023</w:t>
      </w:r>
      <w:r w:rsidR="00CC75DC">
        <w:t>.</w:t>
      </w:r>
      <w:r>
        <w:t xml:space="preserve"> Tato uhrazená částka bude v návrhu startovného odečtena od stanoveného startovného. </w:t>
      </w:r>
    </w:p>
    <w:p w:rsidR="00314AEC" w:rsidRDefault="00314AEC"/>
    <w:p w:rsidR="008E7DAE" w:rsidRDefault="008E7DAE"/>
    <w:p w:rsidR="00C71F5B" w:rsidRDefault="00C71F5B" w:rsidP="00C71F5B">
      <w:pPr>
        <w:pStyle w:val="Nadpis3"/>
      </w:pPr>
      <w:r>
        <w:t xml:space="preserve">Bod 2: </w:t>
      </w:r>
      <w:r w:rsidR="00DA054B">
        <w:t>Registrační poplatek n</w:t>
      </w:r>
      <w:r>
        <w:t>ový</w:t>
      </w:r>
      <w:r w:rsidR="00DA054B">
        <w:t>ch</w:t>
      </w:r>
      <w:r>
        <w:t xml:space="preserve"> účastní</w:t>
      </w:r>
      <w:r w:rsidR="00DA054B">
        <w:t>ků</w:t>
      </w:r>
      <w:r>
        <w:t xml:space="preserve"> ligových soutěží</w:t>
      </w:r>
    </w:p>
    <w:p w:rsidR="00C71F5B" w:rsidRDefault="00C71F5B"/>
    <w:p w:rsidR="00DA054B" w:rsidRDefault="00C71F5B">
      <w:r>
        <w:t xml:space="preserve">Vzhledem k tomu, že </w:t>
      </w:r>
      <w:r w:rsidR="00AD4628">
        <w:t>je snahou stále rozšiřovat počet účastníků ligových soutěží</w:t>
      </w:r>
      <w:r w:rsidR="00DD2355">
        <w:t xml:space="preserve"> MAKO Zlín</w:t>
      </w:r>
      <w:r w:rsidR="00AD4628">
        <w:t xml:space="preserve">, bylo stanoveno a schváleno, že každému novému účastníkovi ligových soutěží bude stanoven </w:t>
      </w:r>
      <w:r w:rsidR="00DD2355">
        <w:t xml:space="preserve">tzv. </w:t>
      </w:r>
      <w:r w:rsidR="00DD2355" w:rsidRPr="00355B13">
        <w:rPr>
          <w:b/>
        </w:rPr>
        <w:t xml:space="preserve">registrační poplatek </w:t>
      </w:r>
      <w:r w:rsidR="00A06122">
        <w:rPr>
          <w:b/>
        </w:rPr>
        <w:t>ve výši</w:t>
      </w:r>
      <w:r w:rsidR="00ED76C0">
        <w:t> </w:t>
      </w:r>
      <w:r w:rsidR="00ED76C0">
        <w:rPr>
          <w:b/>
        </w:rPr>
        <w:t>3</w:t>
      </w:r>
      <w:r w:rsidR="00304A6C" w:rsidRPr="00EA1EA3">
        <w:rPr>
          <w:b/>
        </w:rPr>
        <w:t>00,- Kč</w:t>
      </w:r>
      <w:r w:rsidR="00304A6C" w:rsidRPr="00EA1EA3">
        <w:t xml:space="preserve"> </w:t>
      </w:r>
      <w:r w:rsidR="00ED76C0">
        <w:t>za registraci</w:t>
      </w:r>
      <w:r w:rsidR="00304A6C" w:rsidRPr="00EA1EA3">
        <w:t xml:space="preserve"> v soutěžích MAKO Zlín</w:t>
      </w:r>
      <w:r w:rsidR="00DD2355">
        <w:t>. Nevzt</w:t>
      </w:r>
      <w:r w:rsidR="00CD688E">
        <w:t xml:space="preserve">ahuje </w:t>
      </w:r>
      <w:r w:rsidR="00CD688E">
        <w:lastRenderedPageBreak/>
        <w:t>se to však na mužstvo, je</w:t>
      </w:r>
      <w:r w:rsidR="00DD2355">
        <w:t>ž nastupuje v jiné ligové soutěži</w:t>
      </w:r>
      <w:r w:rsidR="00CD688E">
        <w:t>,</w:t>
      </w:r>
      <w:r w:rsidR="00DD2355">
        <w:t xml:space="preserve"> než kterou hrálo v předchozím soutěžním ročníku, a</w:t>
      </w:r>
      <w:r w:rsidR="003C5F98">
        <w:t> </w:t>
      </w:r>
      <w:r w:rsidR="00DD2355">
        <w:t>to</w:t>
      </w:r>
      <w:r w:rsidR="003C5F98">
        <w:t> </w:t>
      </w:r>
      <w:r w:rsidR="00DD2355">
        <w:t>na základě pravidla o postupu a sestupu</w:t>
      </w:r>
      <w:r w:rsidR="00C106A0" w:rsidRPr="00EA1EA3">
        <w:t>, a také na mužstvo, které muselo vynechat maximálně jeden soutěžní ročník na základě pravidla o sestupu z nejnižší ligové soutěže a</w:t>
      </w:r>
      <w:r w:rsidR="00ED76C0">
        <w:t> </w:t>
      </w:r>
      <w:r w:rsidR="00C106A0" w:rsidRPr="00EA1EA3">
        <w:t xml:space="preserve">také baráže o </w:t>
      </w:r>
      <w:r w:rsidR="008457F0">
        <w:t>2</w:t>
      </w:r>
      <w:r w:rsidR="00C106A0" w:rsidRPr="00EA1EA3">
        <w:t>. ligu</w:t>
      </w:r>
      <w:r w:rsidR="00DD2355">
        <w:t>.</w:t>
      </w:r>
      <w:r w:rsidR="00DA054B">
        <w:t xml:space="preserve"> Tento poplatek je nevratný a</w:t>
      </w:r>
      <w:r w:rsidR="00C106A0">
        <w:t> </w:t>
      </w:r>
      <w:r w:rsidR="00DA054B">
        <w:t>nesnižuje částku startovného. Nováček tímto stvrzuje svůj zájem o účast v soutěžích MAKO Zlín</w:t>
      </w:r>
      <w:r w:rsidR="00CD3152">
        <w:t>,</w:t>
      </w:r>
      <w:r w:rsidR="00DA054B">
        <w:t xml:space="preserve"> rezervuje si t</w:t>
      </w:r>
      <w:r w:rsidR="00CD3152">
        <w:t>ímto</w:t>
      </w:r>
      <w:r w:rsidR="00DA054B">
        <w:t xml:space="preserve"> místo v</w:t>
      </w:r>
      <w:r w:rsidR="008457F0">
        <w:t> </w:t>
      </w:r>
      <w:r w:rsidR="00DA054B">
        <w:t>ligových soutěžích a právo v nich startovat</w:t>
      </w:r>
      <w:r w:rsidR="00C106A0" w:rsidRPr="00EA1EA3">
        <w:t>, případně opakovaně se zapojovat do</w:t>
      </w:r>
      <w:r w:rsidR="001F4C56">
        <w:t> </w:t>
      </w:r>
      <w:r w:rsidR="00C106A0" w:rsidRPr="00EA1EA3">
        <w:t>soubojů velké baráže pro zajištění si účasti v následujícím soutěžním ročníku v soutěžích MAKO Zlín</w:t>
      </w:r>
      <w:r w:rsidR="00DA054B">
        <w:t xml:space="preserve">. </w:t>
      </w:r>
    </w:p>
    <w:p w:rsidR="00C14833" w:rsidRDefault="00C14833"/>
    <w:p w:rsidR="002D2D92" w:rsidRDefault="002D2D92"/>
    <w:p w:rsidR="00C14833" w:rsidRDefault="00C14833" w:rsidP="00C14833">
      <w:pPr>
        <w:pStyle w:val="Nadpis3"/>
      </w:pPr>
      <w:r>
        <w:t xml:space="preserve">Bod </w:t>
      </w:r>
      <w:r w:rsidR="00C71F5B">
        <w:t>3</w:t>
      </w:r>
      <w:r>
        <w:t xml:space="preserve">: </w:t>
      </w:r>
      <w:r w:rsidR="00560F14">
        <w:t>Bonusy za m</w:t>
      </w:r>
      <w:r>
        <w:t>ládežní</w:t>
      </w:r>
      <w:r w:rsidR="00560F14">
        <w:t>ky</w:t>
      </w:r>
    </w:p>
    <w:p w:rsidR="00C14833" w:rsidRDefault="00C14833"/>
    <w:p w:rsidR="001F4C56" w:rsidRDefault="003526EF" w:rsidP="001F4C56">
      <w:r>
        <w:t>Za mládežníky se</w:t>
      </w:r>
      <w:r w:rsidR="00331115">
        <w:t xml:space="preserve"> pro tyto účely</w:t>
      </w:r>
      <w:r>
        <w:t xml:space="preserve"> považují osoby, které mají 1</w:t>
      </w:r>
      <w:r w:rsidR="008457F0">
        <w:t>4</w:t>
      </w:r>
      <w:r>
        <w:t xml:space="preserve"> – 1</w:t>
      </w:r>
      <w:r w:rsidR="008457F0">
        <w:t>7</w:t>
      </w:r>
      <w:r>
        <w:t xml:space="preserve"> let</w:t>
      </w:r>
      <w:r w:rsidR="003C5F98">
        <w:t xml:space="preserve"> v příslušném soutěžním ročníku</w:t>
      </w:r>
      <w:r w:rsidR="00C61369">
        <w:t xml:space="preserve">, a </w:t>
      </w:r>
      <w:r w:rsidR="001F4C56">
        <w:t xml:space="preserve">jsou </w:t>
      </w:r>
      <w:r>
        <w:t>uveden</w:t>
      </w:r>
      <w:r w:rsidR="00430899">
        <w:t>é</w:t>
      </w:r>
      <w:r>
        <w:t xml:space="preserve"> na </w:t>
      </w:r>
      <w:r w:rsidR="00C61369">
        <w:t>oficiální S</w:t>
      </w:r>
      <w:r>
        <w:t>oupisce mužstva</w:t>
      </w:r>
      <w:r w:rsidR="001F4C56">
        <w:t xml:space="preserve">. </w:t>
      </w:r>
      <w:r w:rsidR="00331115">
        <w:t xml:space="preserve">Osoby, které v podzimní části soutěžního ročníku dosáhnout 18 let, se již mezi mládežníky pro potřeby registrace a získání dotace z Magistrátu města Zlín, případně ze Zlínského kraje, nezapočítávají. </w:t>
      </w:r>
    </w:p>
    <w:p w:rsidR="00331115" w:rsidRDefault="00331115" w:rsidP="001F4C56"/>
    <w:p w:rsidR="00331115" w:rsidRDefault="00331115" w:rsidP="001F4C56">
      <w:r>
        <w:t>S ohledem na to, že v uplynulých letech jsme byli nuceni vrátit získanou dotaci z Magistrátu města Zlín, a zároveň kvůli nízkému počtu mládežníků uvedených na soupiskách mužstev v soutěžním ročníku 2021-2022</w:t>
      </w:r>
      <w:r w:rsidR="004F6DAA">
        <w:t xml:space="preserve"> </w:t>
      </w:r>
      <w:r>
        <w:t>jsme o dotace na mládežníky nežádali, nebude mužstvům započítáván bonus za mládežníky do kalkulace startovného pro soutěžní ročník 2022-2023.</w:t>
      </w:r>
    </w:p>
    <w:p w:rsidR="00331115" w:rsidRDefault="00331115" w:rsidP="001F4C56"/>
    <w:p w:rsidR="00B525F3" w:rsidRDefault="00B525F3"/>
    <w:p w:rsidR="000332F3" w:rsidRDefault="000332F3" w:rsidP="000332F3">
      <w:pPr>
        <w:pStyle w:val="Nadpis3"/>
      </w:pPr>
      <w:r>
        <w:t xml:space="preserve">Bod </w:t>
      </w:r>
      <w:r w:rsidR="00F06743">
        <w:t>4</w:t>
      </w:r>
      <w:r>
        <w:t>: Podíl SSK MAKO Zlín na způsobené škodě na majetku</w:t>
      </w:r>
    </w:p>
    <w:p w:rsidR="000332F3" w:rsidRDefault="000332F3"/>
    <w:p w:rsidR="00CB4741" w:rsidRDefault="00CB4741">
      <w:r>
        <w:t xml:space="preserve">Vzhledem k tomu, že od jara 2018 má SSK MAKO Zlín, z. </w:t>
      </w:r>
      <w:proofErr w:type="gramStart"/>
      <w:r>
        <w:t>s.</w:t>
      </w:r>
      <w:proofErr w:type="gramEnd"/>
      <w:r>
        <w:t xml:space="preserve"> sjednáno </w:t>
      </w:r>
      <w:r w:rsidR="00633301" w:rsidRPr="00633301">
        <w:rPr>
          <w:b/>
        </w:rPr>
        <w:t>„Pojištění obecné odpovědnosti právnické osoby“</w:t>
      </w:r>
      <w:r w:rsidR="00633301">
        <w:t xml:space="preserve">, bude způsobená škoda hrazena z této pojistky a určeného poměrného podílu SSK MAKO Zlín. Tento poměrný podíl může být následně podle upraveného znění předpisu </w:t>
      </w:r>
      <w:r w:rsidR="00633301" w:rsidRPr="00633301">
        <w:rPr>
          <w:b/>
        </w:rPr>
        <w:t>„Spoluúčast na náhradě způsobené škody na majetku v blízkosti areálu hřiště“</w:t>
      </w:r>
      <w:r w:rsidR="00633301">
        <w:t xml:space="preserve"> vymáhán po osobě či mužstvu, jež škodu způsobily.  </w:t>
      </w:r>
    </w:p>
    <w:p w:rsidR="00452CAF" w:rsidRDefault="00452CAF"/>
    <w:p w:rsidR="004F6DAA" w:rsidRDefault="004F6DAA"/>
    <w:p w:rsidR="00732B7E" w:rsidRDefault="00732B7E" w:rsidP="00732B7E">
      <w:pPr>
        <w:pStyle w:val="Nadpis3"/>
      </w:pPr>
      <w:r>
        <w:t xml:space="preserve">Bod </w:t>
      </w:r>
      <w:r w:rsidR="00F06743">
        <w:t>5</w:t>
      </w:r>
      <w:r>
        <w:t>: Bonusy za umístění v konečné tabulce</w:t>
      </w:r>
    </w:p>
    <w:p w:rsidR="00732B7E" w:rsidRDefault="00732B7E"/>
    <w:p w:rsidR="00732B7E" w:rsidRDefault="00732B7E">
      <w:r>
        <w:t>Na konci soutěžního ročníku z účastníků jednotlivých ligových soutěží vzejde vítěz dané ligové soutěže. Bylo stanoveno a schváleno, že za</w:t>
      </w:r>
      <w:r w:rsidR="00633301">
        <w:t xml:space="preserve"> oceňovaná</w:t>
      </w:r>
      <w:r>
        <w:t xml:space="preserve"> umístění v jednotlivých ligových soutěžích budou připisovány bonusy a</w:t>
      </w:r>
      <w:r w:rsidR="00B06041">
        <w:t> </w:t>
      </w:r>
      <w:r>
        <w:t>to</w:t>
      </w:r>
      <w:r w:rsidR="00B06041">
        <w:t> </w:t>
      </w:r>
      <w:r>
        <w:t>v následující výši:</w:t>
      </w:r>
    </w:p>
    <w:p w:rsidR="00710DD2" w:rsidRDefault="00710DD2"/>
    <w:p w:rsidR="00732B7E" w:rsidRDefault="00732B7E" w:rsidP="00B06041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>Za první místo v</w:t>
      </w:r>
      <w:r w:rsidR="0071705E">
        <w:t xml:space="preserve"> 1. </w:t>
      </w:r>
      <w:r>
        <w:t xml:space="preserve">ligové soutěži připsán bonus </w:t>
      </w:r>
      <w:r w:rsidR="00EA04D8">
        <w:rPr>
          <w:b/>
        </w:rPr>
        <w:t>8</w:t>
      </w:r>
      <w:r w:rsidR="001177C6" w:rsidRPr="001177C6">
        <w:rPr>
          <w:b/>
        </w:rPr>
        <w:t>00,-</w:t>
      </w:r>
      <w:r w:rsidR="001177C6">
        <w:t xml:space="preserve"> </w:t>
      </w:r>
      <w:r w:rsidR="001177C6" w:rsidRPr="00355B13">
        <w:rPr>
          <w:b/>
        </w:rPr>
        <w:t>Kč</w:t>
      </w:r>
      <w:r>
        <w:t>;</w:t>
      </w:r>
    </w:p>
    <w:p w:rsidR="00732B7E" w:rsidRDefault="00732B7E" w:rsidP="00B06041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>Za druhé místo v</w:t>
      </w:r>
      <w:r w:rsidR="0071705E">
        <w:t xml:space="preserve"> 1. </w:t>
      </w:r>
      <w:r>
        <w:t>ligové soutěži připsán bonus</w:t>
      </w:r>
      <w:r w:rsidR="00B06041">
        <w:t xml:space="preserve"> </w:t>
      </w:r>
      <w:r w:rsidR="00EA04D8" w:rsidRPr="00EA04D8">
        <w:rPr>
          <w:b/>
        </w:rPr>
        <w:t>5</w:t>
      </w:r>
      <w:r w:rsidR="001177C6" w:rsidRPr="001177C6">
        <w:rPr>
          <w:b/>
        </w:rPr>
        <w:t xml:space="preserve">00,- </w:t>
      </w:r>
      <w:r w:rsidR="001177C6" w:rsidRPr="00355B13">
        <w:rPr>
          <w:b/>
        </w:rPr>
        <w:t>Kč</w:t>
      </w:r>
      <w:r w:rsidR="00B06041">
        <w:t>;</w:t>
      </w:r>
    </w:p>
    <w:p w:rsidR="00B06041" w:rsidRDefault="00B06041" w:rsidP="00B06041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>Za třetí místo v</w:t>
      </w:r>
      <w:r w:rsidR="0071705E">
        <w:t xml:space="preserve"> 1. </w:t>
      </w:r>
      <w:r>
        <w:t xml:space="preserve">ligové soutěži připsán bonus </w:t>
      </w:r>
      <w:r w:rsidR="00EA04D8">
        <w:rPr>
          <w:b/>
        </w:rPr>
        <w:t>3</w:t>
      </w:r>
      <w:r w:rsidRPr="00355B13">
        <w:rPr>
          <w:b/>
        </w:rPr>
        <w:t>00,- Kč</w:t>
      </w:r>
      <w:r>
        <w:t>;</w:t>
      </w:r>
    </w:p>
    <w:p w:rsidR="008E7DAE" w:rsidRDefault="008E7DAE" w:rsidP="008E7DAE">
      <w:pPr>
        <w:pStyle w:val="Odrkovnadpis"/>
        <w:numPr>
          <w:ilvl w:val="0"/>
          <w:numId w:val="0"/>
        </w:numPr>
        <w:ind w:left="993"/>
        <w:jc w:val="both"/>
      </w:pPr>
    </w:p>
    <w:p w:rsidR="005B1CC8" w:rsidRDefault="005B1CC8" w:rsidP="005B1CC8">
      <w:pPr>
        <w:pStyle w:val="Odrkovnadpis"/>
        <w:numPr>
          <w:ilvl w:val="0"/>
          <w:numId w:val="0"/>
        </w:numPr>
        <w:jc w:val="both"/>
      </w:pPr>
      <w:r>
        <w:t>Bude-li se hrát i 2. ligová soutěž, pak bude stanovení bonusů následující:</w:t>
      </w:r>
    </w:p>
    <w:p w:rsidR="005B1CC8" w:rsidRDefault="005B1CC8" w:rsidP="005B1CC8">
      <w:pPr>
        <w:pStyle w:val="Odrkovnadpis"/>
        <w:numPr>
          <w:ilvl w:val="0"/>
          <w:numId w:val="0"/>
        </w:numPr>
        <w:jc w:val="both"/>
      </w:pPr>
    </w:p>
    <w:p w:rsidR="0071705E" w:rsidRDefault="0071705E" w:rsidP="00B06041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první místo ve 2. ligové soutěži připsán bonus </w:t>
      </w:r>
      <w:r w:rsidR="005C76D6">
        <w:rPr>
          <w:b/>
        </w:rPr>
        <w:t>5</w:t>
      </w:r>
      <w:r w:rsidRPr="0071705E">
        <w:rPr>
          <w:b/>
        </w:rPr>
        <w:t>00,- Kč</w:t>
      </w:r>
      <w:r>
        <w:t>;</w:t>
      </w:r>
    </w:p>
    <w:p w:rsidR="00DC788A" w:rsidRDefault="0071705E" w:rsidP="00D50FE5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druhé místo ve 2. ligové soutěži připsán bonus </w:t>
      </w:r>
      <w:r w:rsidR="005C76D6">
        <w:rPr>
          <w:b/>
        </w:rPr>
        <w:t>3</w:t>
      </w:r>
      <w:r w:rsidRPr="00DC788A">
        <w:rPr>
          <w:b/>
        </w:rPr>
        <w:t>00,- Kč</w:t>
      </w:r>
      <w:r>
        <w:t>;</w:t>
      </w:r>
    </w:p>
    <w:p w:rsidR="005C76D6" w:rsidRDefault="005C76D6" w:rsidP="00D50FE5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třetí místo ve 2. ligové soutěži připsán bonus </w:t>
      </w:r>
      <w:r w:rsidRPr="005C76D6">
        <w:rPr>
          <w:b/>
        </w:rPr>
        <w:t>100,- Kč</w:t>
      </w:r>
      <w:r>
        <w:t>;</w:t>
      </w:r>
    </w:p>
    <w:p w:rsidR="005C76D6" w:rsidRDefault="005C76D6" w:rsidP="005C76D6">
      <w:pPr>
        <w:pStyle w:val="Odrkovnadpis"/>
        <w:numPr>
          <w:ilvl w:val="0"/>
          <w:numId w:val="0"/>
        </w:numPr>
        <w:jc w:val="both"/>
      </w:pPr>
    </w:p>
    <w:p w:rsidR="005C76D6" w:rsidRDefault="005C76D6" w:rsidP="005C76D6">
      <w:pPr>
        <w:pStyle w:val="Odrkovnadpis"/>
        <w:numPr>
          <w:ilvl w:val="0"/>
          <w:numId w:val="0"/>
        </w:numPr>
        <w:jc w:val="both"/>
      </w:pPr>
      <w:r>
        <w:lastRenderedPageBreak/>
        <w:t>V případě, že bude uspořádána soutěž „O pohár města Zlín“, tak budou připisovány bonusy v následující výši:</w:t>
      </w:r>
    </w:p>
    <w:p w:rsidR="005C76D6" w:rsidRPr="00DC788A" w:rsidRDefault="005C76D6" w:rsidP="005C76D6">
      <w:pPr>
        <w:pStyle w:val="Odrkovnadpis"/>
        <w:numPr>
          <w:ilvl w:val="0"/>
          <w:numId w:val="0"/>
        </w:numPr>
        <w:jc w:val="both"/>
      </w:pPr>
    </w:p>
    <w:p w:rsidR="0071705E" w:rsidRDefault="0071705E" w:rsidP="00B06041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>Za první místo v</w:t>
      </w:r>
      <w:r w:rsidR="008457F0">
        <w:t> pohárové</w:t>
      </w:r>
      <w:r>
        <w:t xml:space="preserve"> soutěži</w:t>
      </w:r>
      <w:r w:rsidR="008457F0">
        <w:t xml:space="preserve"> „O pohár města Zlín“</w:t>
      </w:r>
      <w:r>
        <w:t xml:space="preserve"> připsán bonus </w:t>
      </w:r>
      <w:r w:rsidR="008457F0">
        <w:rPr>
          <w:b/>
        </w:rPr>
        <w:t>5</w:t>
      </w:r>
      <w:r w:rsidRPr="0071705E">
        <w:rPr>
          <w:b/>
        </w:rPr>
        <w:t>00,- Kč</w:t>
      </w:r>
      <w:r>
        <w:t>;</w:t>
      </w:r>
    </w:p>
    <w:p w:rsidR="008457F0" w:rsidRDefault="008457F0" w:rsidP="008457F0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druhé místo v pohárové soutěži „O pohár města Zlín“ připsán bonus </w:t>
      </w:r>
      <w:r>
        <w:rPr>
          <w:b/>
        </w:rPr>
        <w:t>3</w:t>
      </w:r>
      <w:r w:rsidRPr="0071705E">
        <w:rPr>
          <w:b/>
        </w:rPr>
        <w:t>00,- Kč</w:t>
      </w:r>
      <w:r>
        <w:t>;</w:t>
      </w:r>
    </w:p>
    <w:p w:rsidR="00BC013E" w:rsidRDefault="008457F0" w:rsidP="005C76D6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třetí místo v pohárové soutěži „O pohár města Zlín“ připsán bonus </w:t>
      </w:r>
      <w:r>
        <w:rPr>
          <w:b/>
        </w:rPr>
        <w:t>1</w:t>
      </w:r>
      <w:r w:rsidRPr="0071705E">
        <w:rPr>
          <w:b/>
        </w:rPr>
        <w:t>00,- Kč</w:t>
      </w:r>
      <w:r>
        <w:t>;</w:t>
      </w:r>
      <w:r w:rsidR="005C76D6">
        <w:t xml:space="preserve"> </w:t>
      </w:r>
    </w:p>
    <w:p w:rsidR="006312B1" w:rsidRDefault="006312B1" w:rsidP="001662A6"/>
    <w:p w:rsidR="00452CAF" w:rsidRDefault="00452CAF" w:rsidP="001662A6">
      <w:r>
        <w:t>V případě, že dojde ke sloučení ligových soutěží a bude zavedena tzv. „superliga“</w:t>
      </w:r>
      <w:r w:rsidR="004F6DAA">
        <w:t xml:space="preserve"> (s více mužstvy než je obvyklých 12 mužstev)</w:t>
      </w:r>
      <w:r>
        <w:t>, tak budou připisovány bonusy v následující výši:</w:t>
      </w:r>
    </w:p>
    <w:p w:rsidR="00404252" w:rsidRDefault="00404252" w:rsidP="001662A6"/>
    <w:p w:rsidR="00452CAF" w:rsidRDefault="00452CAF" w:rsidP="00452CAF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první místo v „superlize“ připsán bonus 1 </w:t>
      </w:r>
      <w:r>
        <w:rPr>
          <w:b/>
        </w:rPr>
        <w:t>2</w:t>
      </w:r>
      <w:r w:rsidRPr="0071705E">
        <w:rPr>
          <w:b/>
        </w:rPr>
        <w:t>00,- Kč</w:t>
      </w:r>
      <w:r>
        <w:t>;</w:t>
      </w:r>
    </w:p>
    <w:p w:rsidR="00452CAF" w:rsidRDefault="00452CAF" w:rsidP="00452CAF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druhé místo v „superlize“ připsán bonus </w:t>
      </w:r>
      <w:r>
        <w:rPr>
          <w:b/>
        </w:rPr>
        <w:t>7</w:t>
      </w:r>
      <w:r w:rsidRPr="0071705E">
        <w:rPr>
          <w:b/>
        </w:rPr>
        <w:t>00,- Kč</w:t>
      </w:r>
      <w:r>
        <w:t>;</w:t>
      </w:r>
    </w:p>
    <w:p w:rsidR="00452CAF" w:rsidRDefault="00452CAF" w:rsidP="00452CAF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třetí místo v „superlize“ připsán bonus </w:t>
      </w:r>
      <w:r>
        <w:rPr>
          <w:b/>
        </w:rPr>
        <w:t>3</w:t>
      </w:r>
      <w:r w:rsidRPr="0071705E">
        <w:rPr>
          <w:b/>
        </w:rPr>
        <w:t>00,- Kč</w:t>
      </w:r>
      <w:r>
        <w:t xml:space="preserve">; </w:t>
      </w:r>
    </w:p>
    <w:p w:rsidR="00452CAF" w:rsidRDefault="00452CAF" w:rsidP="001662A6"/>
    <w:p w:rsidR="004F6DAA" w:rsidRDefault="004F6DAA" w:rsidP="004F6DAA">
      <w:r>
        <w:t xml:space="preserve">V případě, že </w:t>
      </w:r>
      <w:r>
        <w:t>se bude hrát pouze ligová soutěž s menším počtem mužstev než je obvyklých 12 mužstev</w:t>
      </w:r>
      <w:r>
        <w:t>, tak budou připisovány bonusy v následující výši:</w:t>
      </w:r>
    </w:p>
    <w:p w:rsidR="004F6DAA" w:rsidRDefault="004F6DAA" w:rsidP="004F6DAA"/>
    <w:p w:rsidR="004F6DAA" w:rsidRDefault="004F6DAA" w:rsidP="004F6DAA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>Za první místo v</w:t>
      </w:r>
      <w:r>
        <w:t> ligové soutěži</w:t>
      </w:r>
      <w:r>
        <w:t xml:space="preserve"> připsán bonus </w:t>
      </w:r>
      <w:r w:rsidRPr="004F6DAA">
        <w:rPr>
          <w:b/>
        </w:rPr>
        <w:t>5</w:t>
      </w:r>
      <w:r w:rsidRPr="0071705E">
        <w:rPr>
          <w:b/>
        </w:rPr>
        <w:t>00,- Kč</w:t>
      </w:r>
      <w:r>
        <w:t>;</w:t>
      </w:r>
    </w:p>
    <w:p w:rsidR="004F6DAA" w:rsidRDefault="004F6DAA" w:rsidP="004F6DAA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>Za druhé místo v</w:t>
      </w:r>
      <w:r>
        <w:t> ligové soutěži</w:t>
      </w:r>
      <w:r>
        <w:t xml:space="preserve"> připsán bonus </w:t>
      </w:r>
      <w:r>
        <w:rPr>
          <w:b/>
        </w:rPr>
        <w:t>3</w:t>
      </w:r>
      <w:r w:rsidRPr="0071705E">
        <w:rPr>
          <w:b/>
        </w:rPr>
        <w:t>00,- Kč</w:t>
      </w:r>
      <w:r>
        <w:t>;</w:t>
      </w:r>
    </w:p>
    <w:p w:rsidR="004F6DAA" w:rsidRDefault="004F6DAA" w:rsidP="004F6DAA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>Za třetí místo v</w:t>
      </w:r>
      <w:r>
        <w:t xml:space="preserve"> ligové soutěži </w:t>
      </w:r>
      <w:r>
        <w:t xml:space="preserve">připsán bonus </w:t>
      </w:r>
      <w:r>
        <w:rPr>
          <w:b/>
        </w:rPr>
        <w:t>1</w:t>
      </w:r>
      <w:r w:rsidRPr="0071705E">
        <w:rPr>
          <w:b/>
        </w:rPr>
        <w:t>00,- Kč</w:t>
      </w:r>
      <w:r>
        <w:t xml:space="preserve">; </w:t>
      </w:r>
    </w:p>
    <w:p w:rsidR="004F6DAA" w:rsidRDefault="004F6DAA" w:rsidP="004F6DAA"/>
    <w:p w:rsidR="005B1CC8" w:rsidRDefault="004F6DAA" w:rsidP="001662A6">
      <w:r>
        <w:t>Tyto bonusy se promítnou ve výpočtu startovného na následující soutěžní ročník.</w:t>
      </w:r>
    </w:p>
    <w:p w:rsidR="004F6DAA" w:rsidRDefault="004F6DAA" w:rsidP="001662A6"/>
    <w:p w:rsidR="005C76D6" w:rsidRDefault="005C76D6" w:rsidP="005C76D6">
      <w:pPr>
        <w:pStyle w:val="Nadpis3"/>
      </w:pPr>
      <w:r>
        <w:t xml:space="preserve">Bod </w:t>
      </w:r>
      <w:r w:rsidR="00A06122">
        <w:t>6</w:t>
      </w:r>
      <w:r>
        <w:t xml:space="preserve">: Bonusy za </w:t>
      </w:r>
      <w:r w:rsidR="00404252">
        <w:t>vítězství ve sledovaných individuálních statistikách</w:t>
      </w:r>
    </w:p>
    <w:p w:rsidR="005C76D6" w:rsidRDefault="005C76D6" w:rsidP="005C76D6"/>
    <w:p w:rsidR="005C76D6" w:rsidRDefault="005C76D6" w:rsidP="005C76D6">
      <w:r>
        <w:t>Na konci soutěžního ročníku z účastníků jednotlivých ligových soutěží vzejdou vítězové sledovaných individuálních statistik dané ligové soutěže. Vítězové z jednotlivých ligových soutěží dostanou od vedení SSK MAKO Zlín jednorázový příspěvek na nákup sportovního vybavení pro malou kopanou u vybraného partnera akce, a to v následující výši:</w:t>
      </w:r>
    </w:p>
    <w:p w:rsidR="005C76D6" w:rsidRDefault="005C76D6" w:rsidP="001662A6"/>
    <w:p w:rsidR="005C76D6" w:rsidRDefault="005C76D6" w:rsidP="005C76D6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nejlepšího střelce v jednotlivých ligových soutěžích poukaz na </w:t>
      </w:r>
      <w:r>
        <w:rPr>
          <w:b/>
        </w:rPr>
        <w:t>5</w:t>
      </w:r>
      <w:r w:rsidRPr="00355B13">
        <w:rPr>
          <w:b/>
        </w:rPr>
        <w:t>00,- Kč</w:t>
      </w:r>
      <w:r>
        <w:t>;</w:t>
      </w:r>
    </w:p>
    <w:p w:rsidR="005C76D6" w:rsidRPr="005C76D6" w:rsidRDefault="005C76D6" w:rsidP="005C76D6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nejlepšího brankáře v jednotlivých ligových soutěžích poukaz na </w:t>
      </w:r>
      <w:r>
        <w:rPr>
          <w:b/>
        </w:rPr>
        <w:t>5</w:t>
      </w:r>
      <w:r w:rsidRPr="005C76D6">
        <w:rPr>
          <w:b/>
        </w:rPr>
        <w:t>00,- Kč;</w:t>
      </w:r>
    </w:p>
    <w:p w:rsidR="005C76D6" w:rsidRDefault="005C76D6" w:rsidP="005C76D6">
      <w:pPr>
        <w:pStyle w:val="Odrkovnadpis"/>
        <w:numPr>
          <w:ilvl w:val="0"/>
          <w:numId w:val="0"/>
        </w:numPr>
        <w:jc w:val="both"/>
      </w:pPr>
    </w:p>
    <w:p w:rsidR="005C76D6" w:rsidRDefault="005C76D6" w:rsidP="005C76D6">
      <w:pPr>
        <w:pStyle w:val="Odrkovnadpis"/>
        <w:numPr>
          <w:ilvl w:val="0"/>
          <w:numId w:val="0"/>
        </w:numPr>
        <w:jc w:val="both"/>
      </w:pPr>
      <w:r>
        <w:t>V případě, že bude uspořádána soutěž „O pohár města Zlín“, tak bude vítězi předán jednorázový příspěvek na nákup sportovního vybavení pro malou kopanou u vybraného partnera akce, a to v následující výši:</w:t>
      </w:r>
    </w:p>
    <w:p w:rsidR="005C76D6" w:rsidRDefault="005C76D6" w:rsidP="005C76D6">
      <w:pPr>
        <w:pStyle w:val="Odrkovnadpis"/>
        <w:numPr>
          <w:ilvl w:val="0"/>
          <w:numId w:val="0"/>
        </w:numPr>
        <w:jc w:val="both"/>
      </w:pPr>
    </w:p>
    <w:p w:rsidR="005C76D6" w:rsidRDefault="005C76D6" w:rsidP="005C76D6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nejlepšího střelce soutěže „O pohár města Zlín“ poukaz na </w:t>
      </w:r>
      <w:r>
        <w:rPr>
          <w:b/>
        </w:rPr>
        <w:t>5</w:t>
      </w:r>
      <w:r w:rsidRPr="00355B13">
        <w:rPr>
          <w:b/>
        </w:rPr>
        <w:t>00,- Kč</w:t>
      </w:r>
      <w:r>
        <w:t>;</w:t>
      </w:r>
    </w:p>
    <w:p w:rsidR="005C76D6" w:rsidRDefault="005C76D6" w:rsidP="005C76D6">
      <w:pPr>
        <w:pStyle w:val="Odrkovnadpis"/>
        <w:numPr>
          <w:ilvl w:val="0"/>
          <w:numId w:val="0"/>
        </w:numPr>
        <w:ind w:left="993"/>
        <w:jc w:val="both"/>
      </w:pPr>
    </w:p>
    <w:p w:rsidR="00452CAF" w:rsidRDefault="00452CAF" w:rsidP="00452CAF">
      <w:pPr>
        <w:pStyle w:val="Odrkovnadpis"/>
        <w:numPr>
          <w:ilvl w:val="0"/>
          <w:numId w:val="0"/>
        </w:numPr>
        <w:jc w:val="both"/>
      </w:pPr>
      <w:r>
        <w:t xml:space="preserve">V případě, </w:t>
      </w:r>
      <w:r w:rsidR="00FF407D">
        <w:t xml:space="preserve">že </w:t>
      </w:r>
      <w:r>
        <w:t>dojde ke sloučení ligových soutěží a bude zavedena tzv. „superliga“</w:t>
      </w:r>
      <w:r w:rsidR="00580472">
        <w:t xml:space="preserve"> </w:t>
      </w:r>
      <w:r w:rsidR="00580472">
        <w:t>(s více mužstvy než je obvyklých 12 mužstev)</w:t>
      </w:r>
      <w:r>
        <w:t>, tak bude vítězi předán jednorázový příspěvek na nákup sportovního vybavení pro malou kopanou u vybraného partnera akce, a to v následující výši:</w:t>
      </w:r>
    </w:p>
    <w:p w:rsidR="00452CAF" w:rsidRDefault="00452CAF" w:rsidP="001662A6">
      <w:bookmarkStart w:id="0" w:name="_GoBack"/>
      <w:bookmarkEnd w:id="0"/>
    </w:p>
    <w:p w:rsidR="00452CAF" w:rsidRDefault="00452CAF" w:rsidP="00452CAF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nejlepšího střelce v „superlize“ poukaz na </w:t>
      </w:r>
      <w:r>
        <w:rPr>
          <w:b/>
        </w:rPr>
        <w:t>5</w:t>
      </w:r>
      <w:r w:rsidRPr="00355B13">
        <w:rPr>
          <w:b/>
        </w:rPr>
        <w:t>00,- Kč</w:t>
      </w:r>
      <w:r>
        <w:t>;</w:t>
      </w:r>
    </w:p>
    <w:p w:rsidR="00452CAF" w:rsidRPr="005C76D6" w:rsidRDefault="00452CAF" w:rsidP="00452CAF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nejlepšího brankáře v „superlize“ poukaz na </w:t>
      </w:r>
      <w:r>
        <w:rPr>
          <w:b/>
        </w:rPr>
        <w:t>5</w:t>
      </w:r>
      <w:r w:rsidRPr="005C76D6">
        <w:rPr>
          <w:b/>
        </w:rPr>
        <w:t>00,- Kč;</w:t>
      </w:r>
    </w:p>
    <w:p w:rsidR="00452CAF" w:rsidRDefault="00452CAF" w:rsidP="001662A6"/>
    <w:p w:rsidR="004F6DAA" w:rsidRDefault="004F6DAA" w:rsidP="004F6DAA">
      <w:pPr>
        <w:pStyle w:val="Odrkovnadpis"/>
        <w:numPr>
          <w:ilvl w:val="0"/>
          <w:numId w:val="0"/>
        </w:numPr>
        <w:jc w:val="both"/>
      </w:pPr>
      <w:r>
        <w:t>V případě, že se bude hrát pouze ligová soutěž s menším počtem mužstev než je obvyklých 12 mužstev, tak bude vítězi předán jednorázový příspěvek na nákup sportovního vybavení pro malou kopanou u vybraného partnera akce, a to v následující výši:</w:t>
      </w:r>
    </w:p>
    <w:p w:rsidR="004F6DAA" w:rsidRDefault="004F6DAA" w:rsidP="004F6DAA"/>
    <w:p w:rsidR="004F6DAA" w:rsidRDefault="004F6DAA" w:rsidP="004F6DAA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>Za nejlepšího střelce v</w:t>
      </w:r>
      <w:r>
        <w:t> ligové soutěži</w:t>
      </w:r>
      <w:r>
        <w:t xml:space="preserve"> poukaz na </w:t>
      </w:r>
      <w:r>
        <w:rPr>
          <w:b/>
        </w:rPr>
        <w:t>5</w:t>
      </w:r>
      <w:r w:rsidRPr="00355B13">
        <w:rPr>
          <w:b/>
        </w:rPr>
        <w:t>00,- Kč</w:t>
      </w:r>
      <w:r>
        <w:t>;</w:t>
      </w:r>
    </w:p>
    <w:p w:rsidR="004F6DAA" w:rsidRPr="005C76D6" w:rsidRDefault="004F6DAA" w:rsidP="004F6DAA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lastRenderedPageBreak/>
        <w:t>Za nejlepšího brankáře v</w:t>
      </w:r>
      <w:r>
        <w:t> ligové soutěži</w:t>
      </w:r>
      <w:r>
        <w:t xml:space="preserve"> poukaz na </w:t>
      </w:r>
      <w:r>
        <w:rPr>
          <w:b/>
        </w:rPr>
        <w:t>5</w:t>
      </w:r>
      <w:r w:rsidRPr="005C76D6">
        <w:rPr>
          <w:b/>
        </w:rPr>
        <w:t>00,- Kč;</w:t>
      </w:r>
    </w:p>
    <w:p w:rsidR="004F6DAA" w:rsidRDefault="004F6DAA" w:rsidP="004F6DAA"/>
    <w:p w:rsidR="004F6DAA" w:rsidRDefault="004F6DAA" w:rsidP="001662A6"/>
    <w:p w:rsidR="005C76D6" w:rsidRDefault="00A06122" w:rsidP="001662A6">
      <w:r>
        <w:t>Vedení SSK MAKO Zlín se může rozhodnout, že ocenění nebude uděleno, případně že oceněných bude při rovnosti více.</w:t>
      </w:r>
    </w:p>
    <w:p w:rsidR="00A06122" w:rsidRDefault="00A06122" w:rsidP="001662A6"/>
    <w:p w:rsidR="00404252" w:rsidRDefault="00404252" w:rsidP="001662A6"/>
    <w:p w:rsidR="00DD163D" w:rsidRDefault="00DD163D" w:rsidP="00DD163D">
      <w:pPr>
        <w:pStyle w:val="Nadpis3"/>
      </w:pPr>
      <w:r>
        <w:t xml:space="preserve">Bod </w:t>
      </w:r>
      <w:r w:rsidR="00A06122">
        <w:t>7</w:t>
      </w:r>
      <w:r>
        <w:t xml:space="preserve">: </w:t>
      </w:r>
      <w:r w:rsidR="00CD3152">
        <w:t xml:space="preserve">Poplatky za </w:t>
      </w:r>
      <w:r w:rsidR="00124B8D">
        <w:t xml:space="preserve">velkou </w:t>
      </w:r>
      <w:r w:rsidR="00CD3152">
        <w:t>b</w:t>
      </w:r>
      <w:r>
        <w:t>aráž</w:t>
      </w:r>
    </w:p>
    <w:p w:rsidR="00DD163D" w:rsidRDefault="00DD163D" w:rsidP="001662A6"/>
    <w:p w:rsidR="003943B7" w:rsidRDefault="006C0A21" w:rsidP="001662A6">
      <w:r>
        <w:t xml:space="preserve">Na konci každého soutěžního ročníku, je-li to potřeba vzhledem k počtu nových účastníků pro nový soutěžní ročník a obsazenosti nejnižší ligové soutěže, se pořádá tzv. </w:t>
      </w:r>
      <w:r w:rsidRPr="00CD3152">
        <w:rPr>
          <w:b/>
        </w:rPr>
        <w:t>velká baráž</w:t>
      </w:r>
      <w:r w:rsidR="003943B7">
        <w:t xml:space="preserve">, </w:t>
      </w:r>
      <w:r w:rsidR="00390EB6">
        <w:t>která</w:t>
      </w:r>
      <w:r>
        <w:t xml:space="preserve"> se hraje turnajovým způsobem. </w:t>
      </w:r>
      <w:r w:rsidRPr="00EA1EA3">
        <w:t xml:space="preserve">Této baráže se </w:t>
      </w:r>
      <w:r w:rsidR="005F023D" w:rsidRPr="00EA1EA3">
        <w:t>m</w:t>
      </w:r>
      <w:r w:rsidR="00452CAF">
        <w:t>oh</w:t>
      </w:r>
      <w:r w:rsidR="003943B7" w:rsidRPr="00EA1EA3">
        <w:t>ou</w:t>
      </w:r>
      <w:r w:rsidR="005F023D" w:rsidRPr="00EA1EA3">
        <w:t xml:space="preserve"> </w:t>
      </w:r>
      <w:r w:rsidRPr="00EA1EA3">
        <w:t>účastn</w:t>
      </w:r>
      <w:r w:rsidR="005F023D" w:rsidRPr="00EA1EA3">
        <w:t>it</w:t>
      </w:r>
      <w:r w:rsidRPr="00EA1EA3">
        <w:t xml:space="preserve"> všichni žadatelé o</w:t>
      </w:r>
      <w:r w:rsidR="005F023D" w:rsidRPr="00EA1EA3">
        <w:t> </w:t>
      </w:r>
      <w:r w:rsidRPr="00EA1EA3">
        <w:t>účast v novém soutěžním ročníku</w:t>
      </w:r>
      <w:r w:rsidR="003943B7" w:rsidRPr="00EA1EA3">
        <w:t>, kteří se řádně přihlásili k účasti a zaplatili registrační poplatek ve</w:t>
      </w:r>
      <w:r w:rsidR="00390EB6" w:rsidRPr="00EA1EA3">
        <w:t> </w:t>
      </w:r>
      <w:r w:rsidR="003943B7" w:rsidRPr="00EA1EA3">
        <w:t xml:space="preserve">výši </w:t>
      </w:r>
      <w:r w:rsidR="0083751B">
        <w:rPr>
          <w:b/>
        </w:rPr>
        <w:t>5</w:t>
      </w:r>
      <w:r w:rsidR="003943B7" w:rsidRPr="00EA1EA3">
        <w:rPr>
          <w:b/>
        </w:rPr>
        <w:t>00,-</w:t>
      </w:r>
      <w:r w:rsidR="00DC788A">
        <w:rPr>
          <w:b/>
        </w:rPr>
        <w:t> </w:t>
      </w:r>
      <w:r w:rsidR="003943B7" w:rsidRPr="00EA1EA3">
        <w:rPr>
          <w:b/>
        </w:rPr>
        <w:t>Kč</w:t>
      </w:r>
      <w:r w:rsidR="00124B8D" w:rsidRPr="00EA1EA3">
        <w:t>. Mezi tyto žadatele se počítají i</w:t>
      </w:r>
      <w:r w:rsidR="00390EB6" w:rsidRPr="00EA1EA3">
        <w:t xml:space="preserve"> mužstva, která po roční</w:t>
      </w:r>
      <w:r w:rsidR="00124B8D" w:rsidRPr="00EA1EA3">
        <w:t>, případně i delší,</w:t>
      </w:r>
      <w:r w:rsidR="00390EB6" w:rsidRPr="00EA1EA3">
        <w:t xml:space="preserve"> přestávce opět usilují o návrat do soutěží MAKO Zlín</w:t>
      </w:r>
      <w:r w:rsidRPr="00EA1EA3">
        <w:t xml:space="preserve">. </w:t>
      </w:r>
      <w:r w:rsidR="003943B7" w:rsidRPr="00EA1EA3">
        <w:t>Mužstva, která se velké baráže účastní opakovaně, nebo po</w:t>
      </w:r>
      <w:r w:rsidR="00390EB6" w:rsidRPr="00EA1EA3">
        <w:t> </w:t>
      </w:r>
      <w:r w:rsidR="003943B7" w:rsidRPr="00EA1EA3">
        <w:t xml:space="preserve">roční přestávce způsobené vypadnutím z nejnižší ligové soutěže </w:t>
      </w:r>
      <w:r w:rsidR="00390EB6" w:rsidRPr="00EA1EA3">
        <w:t>po</w:t>
      </w:r>
      <w:r w:rsidR="00124B8D" w:rsidRPr="00EA1EA3">
        <w:t> </w:t>
      </w:r>
      <w:r w:rsidR="00390EB6" w:rsidRPr="00EA1EA3">
        <w:t>obsazení poslední příčky</w:t>
      </w:r>
      <w:r w:rsidR="00452CAF">
        <w:t>,</w:t>
      </w:r>
      <w:r w:rsidR="00390EB6" w:rsidRPr="00EA1EA3">
        <w:t xml:space="preserve"> nebo vypadnutím na základě prohrané baráže o </w:t>
      </w:r>
      <w:r w:rsidR="00EF3EEC">
        <w:t>2</w:t>
      </w:r>
      <w:r w:rsidR="00390EB6" w:rsidRPr="00EA1EA3">
        <w:t>. ligu, tento registrační poplatek neplatí!</w:t>
      </w:r>
      <w:r w:rsidR="003943B7" w:rsidRPr="003626D1">
        <w:rPr>
          <w:u w:val="single"/>
        </w:rPr>
        <w:t xml:space="preserve"> </w:t>
      </w:r>
    </w:p>
    <w:p w:rsidR="003943B7" w:rsidRDefault="003943B7" w:rsidP="001662A6"/>
    <w:p w:rsidR="00DD163D" w:rsidRDefault="006C0A21" w:rsidP="001662A6">
      <w:r>
        <w:t xml:space="preserve">Vzhledem k  počtu účastníků a celkovému počtu předpokládaných odehraných utkání se stanoví výše </w:t>
      </w:r>
      <w:r w:rsidR="001A4C81" w:rsidRPr="00CD3152">
        <w:rPr>
          <w:b/>
        </w:rPr>
        <w:t xml:space="preserve">tzv. </w:t>
      </w:r>
      <w:proofErr w:type="spellStart"/>
      <w:r w:rsidR="001A4C81" w:rsidRPr="00CD3152">
        <w:rPr>
          <w:b/>
        </w:rPr>
        <w:t>barážovného</w:t>
      </w:r>
      <w:proofErr w:type="spellEnd"/>
      <w:r w:rsidR="001A4C81" w:rsidRPr="00CD3152">
        <w:rPr>
          <w:b/>
        </w:rPr>
        <w:t xml:space="preserve">, neboli startovného pro </w:t>
      </w:r>
      <w:r w:rsidR="00390EB6">
        <w:rPr>
          <w:b/>
        </w:rPr>
        <w:t xml:space="preserve">velkou </w:t>
      </w:r>
      <w:r w:rsidR="001A4C81" w:rsidRPr="00CD3152">
        <w:rPr>
          <w:b/>
        </w:rPr>
        <w:t>baráž</w:t>
      </w:r>
      <w:r w:rsidR="001A4C81">
        <w:t xml:space="preserve">, z kterého se uhradí veškeré náklady spojené s organizací baráže (pronájem areálu hřiště, rozhodčí apod.). </w:t>
      </w:r>
      <w:r w:rsidR="003943B7" w:rsidRPr="00EA1EA3">
        <w:t>O této částce budou účastníci velké baráže včas informováni, aby byli schopni ji uhradit v termínu konání velké baráže.</w:t>
      </w:r>
      <w:r w:rsidR="003943B7" w:rsidRPr="00C106A0">
        <w:rPr>
          <w:b/>
          <w:color w:val="FF0000"/>
        </w:rPr>
        <w:t xml:space="preserve"> </w:t>
      </w:r>
    </w:p>
    <w:p w:rsidR="001A4C81" w:rsidRDefault="001A4C81" w:rsidP="001662A6"/>
    <w:p w:rsidR="00124B8D" w:rsidRDefault="00124B8D" w:rsidP="001662A6"/>
    <w:p w:rsidR="00124B8D" w:rsidRPr="00EA1EA3" w:rsidRDefault="00124B8D" w:rsidP="00124B8D">
      <w:pPr>
        <w:pStyle w:val="Nadpis3"/>
      </w:pPr>
      <w:r w:rsidRPr="00EA1EA3">
        <w:t xml:space="preserve">Bod </w:t>
      </w:r>
      <w:r w:rsidR="00A06122">
        <w:t>8</w:t>
      </w:r>
      <w:r w:rsidRPr="00EA1EA3">
        <w:t>: Poplatky za jednozápasovou baráž</w:t>
      </w:r>
    </w:p>
    <w:p w:rsidR="00124B8D" w:rsidRDefault="00124B8D" w:rsidP="001662A6"/>
    <w:p w:rsidR="001A4C81" w:rsidRDefault="001A4C81" w:rsidP="001662A6">
      <w:r>
        <w:t xml:space="preserve">Na konci každého soutěžního ročníku se také hrají </w:t>
      </w:r>
      <w:r w:rsidRPr="00CD3152">
        <w:rPr>
          <w:b/>
        </w:rPr>
        <w:t>jednozápasové baráže</w:t>
      </w:r>
      <w:r w:rsidR="00124B8D">
        <w:t>.</w:t>
      </w:r>
      <w:r w:rsidR="003943B7">
        <w:t xml:space="preserve"> </w:t>
      </w:r>
      <w:r w:rsidR="00124B8D">
        <w:t>Tě</w:t>
      </w:r>
      <w:r w:rsidR="003943B7">
        <w:t>ch se účastní mužstvo, které</w:t>
      </w:r>
      <w:r w:rsidR="006A57F4">
        <w:t xml:space="preserve"> se umístilo na předposledním místě ve vyšší ligové soutěži</w:t>
      </w:r>
      <w:r w:rsidR="00C61369">
        <w:t xml:space="preserve"> (v případě snížení počtu mužstev ve vyšší ligové soutěži z původních 12 mužstev na 11 mužstev,</w:t>
      </w:r>
      <w:r w:rsidR="00BC013E">
        <w:t xml:space="preserve"> se baráže účastní mužstvo na posledním místě; v případě snížení na počet 10 a méně se baráž nekoná)</w:t>
      </w:r>
      <w:r w:rsidR="006A57F4">
        <w:t>, a</w:t>
      </w:r>
      <w:r w:rsidR="00BC013E">
        <w:t> </w:t>
      </w:r>
      <w:r w:rsidR="006A57F4">
        <w:t xml:space="preserve">mužstvo, </w:t>
      </w:r>
      <w:r w:rsidR="003943B7">
        <w:t>které</w:t>
      </w:r>
      <w:r w:rsidR="006A57F4">
        <w:t xml:space="preserve"> se umístilo na druhém místě v nižší ligové soutěži</w:t>
      </w:r>
      <w:r w:rsidR="005F023D">
        <w:t xml:space="preserve">, případně na druhém místě </w:t>
      </w:r>
      <w:r w:rsidR="003943B7">
        <w:t>velké baráže</w:t>
      </w:r>
      <w:r w:rsidR="006A57F4">
        <w:t xml:space="preserve">. Účastníci této jednozápasové baráže neplatí žádné startovné pro baráž, </w:t>
      </w:r>
      <w:r w:rsidR="006A57F4" w:rsidRPr="00CD3152">
        <w:rPr>
          <w:b/>
        </w:rPr>
        <w:t>veškeré náklady</w:t>
      </w:r>
      <w:r w:rsidR="006A57F4">
        <w:t xml:space="preserve"> spojené s organizací jednozápasové baráže</w:t>
      </w:r>
      <w:r w:rsidR="006A57F4" w:rsidRPr="00CD3152">
        <w:rPr>
          <w:b/>
        </w:rPr>
        <w:t xml:space="preserve"> hradí SSK MAKO Zlín</w:t>
      </w:r>
      <w:r w:rsidR="006A57F4">
        <w:t>.</w:t>
      </w:r>
    </w:p>
    <w:p w:rsidR="00525715" w:rsidRDefault="00525715" w:rsidP="001662A6"/>
    <w:p w:rsidR="00580472" w:rsidRDefault="00580472" w:rsidP="001662A6"/>
    <w:p w:rsidR="009F362C" w:rsidRPr="00EA1EA3" w:rsidRDefault="009F362C" w:rsidP="009F362C">
      <w:pPr>
        <w:pStyle w:val="Nadpis3"/>
      </w:pPr>
      <w:r w:rsidRPr="00EA1EA3">
        <w:t xml:space="preserve">Bod </w:t>
      </w:r>
      <w:r w:rsidR="00A06122">
        <w:t>9</w:t>
      </w:r>
      <w:r w:rsidRPr="00EA1EA3">
        <w:t xml:space="preserve">: </w:t>
      </w:r>
      <w:r>
        <w:t>Bonus za vítězství v střelecké soutěži mládežníků</w:t>
      </w:r>
    </w:p>
    <w:p w:rsidR="009F362C" w:rsidRDefault="009F362C" w:rsidP="009F362C"/>
    <w:p w:rsidR="009F362C" w:rsidRDefault="009F362C" w:rsidP="009F362C">
      <w:r>
        <w:t xml:space="preserve">Vedení SSK MAKO Zlín </w:t>
      </w:r>
      <w:r w:rsidR="00EF3EEC">
        <w:t>od</w:t>
      </w:r>
      <w:r w:rsidR="00525715">
        <w:t xml:space="preserve"> soutěžního ročníku 201</w:t>
      </w:r>
      <w:r w:rsidR="00EF3EEC">
        <w:t>2</w:t>
      </w:r>
      <w:r w:rsidR="00525715">
        <w:t>-1</w:t>
      </w:r>
      <w:r w:rsidR="00EF3EEC">
        <w:t>3</w:t>
      </w:r>
      <w:r w:rsidR="00525715">
        <w:t xml:space="preserve"> </w:t>
      </w:r>
      <w:r w:rsidR="00EF3EEC">
        <w:t>vyhlašu</w:t>
      </w:r>
      <w:r w:rsidR="00525715">
        <w:t xml:space="preserve">je </w:t>
      </w:r>
      <w:r w:rsidR="00EF3EEC">
        <w:t>střeleckou</w:t>
      </w:r>
      <w:r w:rsidR="00525715">
        <w:t xml:space="preserve"> soutěž </w:t>
      </w:r>
      <w:r w:rsidR="00EF3EEC">
        <w:t>mládežníků</w:t>
      </w:r>
      <w:r w:rsidR="00525715">
        <w:t xml:space="preserve"> pro každou ligovou soutěž samostatně. </w:t>
      </w:r>
      <w:r>
        <w:t>Vítězové z jednotlivých ligových soutěží dostanou od vedení SSK MAKO Zlín jednorázový příspěvek na nákup sportovního vybavení pro malou kopanou u vybraného partnera akce</w:t>
      </w:r>
      <w:r w:rsidR="003B5676">
        <w:t>, a to v následující výši:</w:t>
      </w:r>
    </w:p>
    <w:p w:rsidR="003B5676" w:rsidRDefault="003B5676" w:rsidP="009F362C"/>
    <w:p w:rsidR="003B5676" w:rsidRDefault="003B5676" w:rsidP="003B5676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Nejlepší střelec do 18 let v I. lize poukaz na </w:t>
      </w:r>
      <w:r>
        <w:rPr>
          <w:b/>
        </w:rPr>
        <w:t>8</w:t>
      </w:r>
      <w:r w:rsidRPr="001177C6">
        <w:rPr>
          <w:b/>
        </w:rPr>
        <w:t>00,-</w:t>
      </w:r>
      <w:r>
        <w:t xml:space="preserve"> </w:t>
      </w:r>
      <w:r w:rsidRPr="00355B13">
        <w:rPr>
          <w:b/>
        </w:rPr>
        <w:t>Kč</w:t>
      </w:r>
      <w:r>
        <w:t>;</w:t>
      </w:r>
    </w:p>
    <w:p w:rsidR="003B5676" w:rsidRDefault="003B5676" w:rsidP="00EF3EEC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Nejlepší střelec do 18 let v II. lize poukaz na </w:t>
      </w:r>
      <w:r>
        <w:rPr>
          <w:b/>
        </w:rPr>
        <w:t>6</w:t>
      </w:r>
      <w:r w:rsidRPr="001177C6">
        <w:rPr>
          <w:b/>
        </w:rPr>
        <w:t xml:space="preserve">00,- </w:t>
      </w:r>
      <w:r w:rsidRPr="00355B13">
        <w:rPr>
          <w:b/>
        </w:rPr>
        <w:t>Kč</w:t>
      </w:r>
      <w:r>
        <w:t>;</w:t>
      </w:r>
    </w:p>
    <w:p w:rsidR="009F362C" w:rsidRDefault="009F362C" w:rsidP="009F362C"/>
    <w:p w:rsidR="00580472" w:rsidRDefault="00580472" w:rsidP="00580472">
      <w:pPr>
        <w:pStyle w:val="Odrkovnadpis"/>
        <w:numPr>
          <w:ilvl w:val="0"/>
          <w:numId w:val="0"/>
        </w:numPr>
        <w:jc w:val="both"/>
      </w:pPr>
      <w:r>
        <w:lastRenderedPageBreak/>
        <w:t>V případě, že bude uspořádána soutěž „O pohár města Zlín“, tak bude vítězi předán jednorázový příspěvek na nákup sportovního vybavení pro malou kopanou u vybraného partnera akce, a to v následující výši:</w:t>
      </w:r>
    </w:p>
    <w:p w:rsidR="00580472" w:rsidRDefault="00580472" w:rsidP="00580472"/>
    <w:p w:rsidR="00580472" w:rsidRDefault="00580472" w:rsidP="00580472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Nejlepší střelec do 18 let soutěže „O pohár města Zlín“ poukaz na </w:t>
      </w:r>
      <w:r>
        <w:rPr>
          <w:b/>
        </w:rPr>
        <w:t>8</w:t>
      </w:r>
      <w:r w:rsidRPr="001177C6">
        <w:rPr>
          <w:b/>
        </w:rPr>
        <w:t>00,-</w:t>
      </w:r>
      <w:r>
        <w:t xml:space="preserve"> </w:t>
      </w:r>
      <w:r w:rsidRPr="00355B13">
        <w:rPr>
          <w:b/>
        </w:rPr>
        <w:t>Kč</w:t>
      </w:r>
      <w:r>
        <w:t>;</w:t>
      </w:r>
    </w:p>
    <w:p w:rsidR="00580472" w:rsidRDefault="00580472" w:rsidP="00FF407D">
      <w:pPr>
        <w:pStyle w:val="Odrkovnadpis"/>
        <w:numPr>
          <w:ilvl w:val="0"/>
          <w:numId w:val="0"/>
        </w:numPr>
        <w:jc w:val="both"/>
      </w:pPr>
    </w:p>
    <w:p w:rsidR="00580472" w:rsidRDefault="00580472" w:rsidP="00580472">
      <w:pPr>
        <w:pStyle w:val="Odrkovnadpis"/>
        <w:numPr>
          <w:ilvl w:val="0"/>
          <w:numId w:val="0"/>
        </w:numPr>
        <w:jc w:val="both"/>
      </w:pPr>
      <w:r>
        <w:t>V případě, že dojde ke sloučení ligových soutěží a bude zavedena tzv. „superliga“</w:t>
      </w:r>
      <w:r>
        <w:t xml:space="preserve"> </w:t>
      </w:r>
      <w:r>
        <w:t>(s více mužstvy než je obvyklých 12 mužstev), tak bude vítězi předán jednorázový příspěvek na nákup sportovního vybavení pro malou kopanou u vybraného partnera akce, a to v následující výši:</w:t>
      </w:r>
    </w:p>
    <w:p w:rsidR="00580472" w:rsidRDefault="00580472" w:rsidP="00580472"/>
    <w:p w:rsidR="00580472" w:rsidRDefault="00580472" w:rsidP="00580472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Nejlepší střelec do 18 let v „superlize“ poukaz na </w:t>
      </w:r>
      <w:r>
        <w:rPr>
          <w:b/>
        </w:rPr>
        <w:t>1 0</w:t>
      </w:r>
      <w:r w:rsidRPr="001177C6">
        <w:rPr>
          <w:b/>
        </w:rPr>
        <w:t>00,-</w:t>
      </w:r>
      <w:r>
        <w:t xml:space="preserve"> </w:t>
      </w:r>
      <w:r w:rsidRPr="00355B13">
        <w:rPr>
          <w:b/>
        </w:rPr>
        <w:t>Kč</w:t>
      </w:r>
      <w:r>
        <w:t>;</w:t>
      </w:r>
    </w:p>
    <w:p w:rsidR="00580472" w:rsidRDefault="00580472" w:rsidP="00FF407D">
      <w:pPr>
        <w:pStyle w:val="Odrkovnadpis"/>
        <w:numPr>
          <w:ilvl w:val="0"/>
          <w:numId w:val="0"/>
        </w:numPr>
        <w:jc w:val="both"/>
      </w:pPr>
    </w:p>
    <w:p w:rsidR="00FF407D" w:rsidRDefault="00FF407D" w:rsidP="00FF407D">
      <w:pPr>
        <w:pStyle w:val="Odrkovnadpis"/>
        <w:numPr>
          <w:ilvl w:val="0"/>
          <w:numId w:val="0"/>
        </w:numPr>
        <w:jc w:val="both"/>
      </w:pPr>
      <w:r>
        <w:t xml:space="preserve">V případě, </w:t>
      </w:r>
      <w:r w:rsidR="00580472">
        <w:t>že se bude hrát pouze ligová soutěž s menším počtem mužstev než je obvyklých 12 mužstev</w:t>
      </w:r>
      <w:r>
        <w:t>, tak bude vítězi předán jednorázový příspěvek na nákup sportovního vybavení pro malou kopanou u vybraného partnera akce, a to v následující výši:</w:t>
      </w:r>
    </w:p>
    <w:p w:rsidR="00404252" w:rsidRDefault="00404252" w:rsidP="009F362C"/>
    <w:p w:rsidR="00FF407D" w:rsidRDefault="00FF407D" w:rsidP="00FF407D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>Nejlepší střelec do 18 let v</w:t>
      </w:r>
      <w:r w:rsidR="00580472">
        <w:t> ligové soutěži</w:t>
      </w:r>
      <w:r>
        <w:t xml:space="preserve"> poukaz na </w:t>
      </w:r>
      <w:r w:rsidR="00580472">
        <w:rPr>
          <w:b/>
        </w:rPr>
        <w:t xml:space="preserve"> 8</w:t>
      </w:r>
      <w:r w:rsidRPr="001177C6">
        <w:rPr>
          <w:b/>
        </w:rPr>
        <w:t>00,-</w:t>
      </w:r>
      <w:r>
        <w:t xml:space="preserve"> </w:t>
      </w:r>
      <w:r w:rsidRPr="00355B13">
        <w:rPr>
          <w:b/>
        </w:rPr>
        <w:t>Kč</w:t>
      </w:r>
      <w:r>
        <w:t>;</w:t>
      </w:r>
    </w:p>
    <w:p w:rsidR="00FF407D" w:rsidRDefault="00FF407D" w:rsidP="009F362C"/>
    <w:p w:rsidR="00FF407D" w:rsidRDefault="00FF407D" w:rsidP="009F362C"/>
    <w:p w:rsidR="006312B1" w:rsidRDefault="006312B1" w:rsidP="006312B1">
      <w:pPr>
        <w:pStyle w:val="Nadpis3"/>
      </w:pPr>
      <w:r w:rsidRPr="00EA1EA3">
        <w:t xml:space="preserve">Bod </w:t>
      </w:r>
      <w:r w:rsidR="00404252">
        <w:t>10</w:t>
      </w:r>
      <w:r w:rsidRPr="00EA1EA3">
        <w:t>:</w:t>
      </w:r>
      <w:r>
        <w:t xml:space="preserve"> Ostatní po</w:t>
      </w:r>
      <w:r w:rsidR="00CD3152">
        <w:t>platky</w:t>
      </w:r>
    </w:p>
    <w:p w:rsidR="006312B1" w:rsidRDefault="006312B1" w:rsidP="001662A6"/>
    <w:p w:rsidR="006312B1" w:rsidRDefault="001662A6" w:rsidP="001662A6">
      <w:r>
        <w:t>Účastníkům ligových soutěží MAKO Zlín mohou být vedením SSK MAKO Zlín nebo DK dané ligové soutěže uděleny</w:t>
      </w:r>
      <w:r w:rsidR="00E11BAB">
        <w:t xml:space="preserve"> kromě výše zmiňovaných druhů poplatků</w:t>
      </w:r>
      <w:r w:rsidR="00CD3152">
        <w:t xml:space="preserve"> a bonusů</w:t>
      </w:r>
      <w:r w:rsidR="00E11BAB">
        <w:t xml:space="preserve"> i</w:t>
      </w:r>
      <w:r>
        <w:t xml:space="preserve"> další </w:t>
      </w:r>
      <w:r w:rsidR="006A57F4">
        <w:t>poplatky</w:t>
      </w:r>
      <w:r w:rsidR="00CD3152">
        <w:t xml:space="preserve"> a</w:t>
      </w:r>
      <w:r w:rsidR="00DC788A">
        <w:t> </w:t>
      </w:r>
      <w:r w:rsidR="00CD3152">
        <w:t>bonusy.</w:t>
      </w:r>
      <w:r w:rsidR="00E11BAB">
        <w:t xml:space="preserve"> </w:t>
      </w:r>
      <w:r w:rsidR="00CD3152">
        <w:t xml:space="preserve">Poplatky mohou být uděleny formou pokut a sankcí, </w:t>
      </w:r>
      <w:r w:rsidR="00E11BAB">
        <w:t>a to hlavně</w:t>
      </w:r>
      <w:r>
        <w:t xml:space="preserve"> za</w:t>
      </w:r>
      <w:r w:rsidR="00CD3152">
        <w:t> </w:t>
      </w:r>
      <w:r>
        <w:t xml:space="preserve">nesplnění povinných úkolů </w:t>
      </w:r>
      <w:r w:rsidR="006A57F4">
        <w:t>do stanoveného termínu</w:t>
      </w:r>
      <w:r w:rsidR="00E11BAB">
        <w:t xml:space="preserve">, </w:t>
      </w:r>
      <w:r w:rsidR="002D2D92">
        <w:t>(</w:t>
      </w:r>
      <w:r w:rsidR="00E11BAB">
        <w:t xml:space="preserve">jako je např. neodevzdání </w:t>
      </w:r>
      <w:r w:rsidR="002D2D92">
        <w:t xml:space="preserve">řádně </w:t>
      </w:r>
      <w:r w:rsidR="00E11BAB">
        <w:t xml:space="preserve">vyplněné </w:t>
      </w:r>
      <w:r w:rsidR="00BC013E">
        <w:t xml:space="preserve">oficiální </w:t>
      </w:r>
      <w:r w:rsidR="00E11BAB">
        <w:t>Soupisky mužstva</w:t>
      </w:r>
      <w:r w:rsidR="002D2D92">
        <w:t>)</w:t>
      </w:r>
      <w:r w:rsidR="00E11BAB">
        <w:t>,</w:t>
      </w:r>
      <w:r w:rsidR="006A57F4">
        <w:t xml:space="preserve"> </w:t>
      </w:r>
      <w:r>
        <w:t xml:space="preserve">nebo porušení Soutěžního řádu MAKO Zlín. Výše těchto </w:t>
      </w:r>
      <w:r w:rsidR="006A57F4">
        <w:t>poplatků</w:t>
      </w:r>
      <w:r>
        <w:t xml:space="preserve"> je závislá na druhu provinění</w:t>
      </w:r>
      <w:r w:rsidR="003943B7">
        <w:t xml:space="preserve">, </w:t>
      </w:r>
      <w:r>
        <w:t>zda provinění je opakované</w:t>
      </w:r>
      <w:r w:rsidR="00F06743">
        <w:t>, a vychází z Disciplinárního řádu a jeho přílohy Sazebníku trestů a pokut.</w:t>
      </w:r>
      <w:r w:rsidR="00262031">
        <w:t xml:space="preserve"> Bonusy mohou být uděleny formou odměn, a to hlavně za</w:t>
      </w:r>
      <w:r w:rsidR="00580472">
        <w:t> </w:t>
      </w:r>
      <w:r w:rsidR="00262031">
        <w:t>mimořádný přínos pro MAKO Zlín</w:t>
      </w:r>
      <w:r w:rsidR="00CD6909">
        <w:t>.</w:t>
      </w:r>
      <w:r w:rsidR="00262031">
        <w:t xml:space="preserve"> </w:t>
      </w:r>
    </w:p>
    <w:p w:rsidR="001760C9" w:rsidRDefault="001760C9" w:rsidP="00710DD2"/>
    <w:p w:rsidR="00404252" w:rsidRDefault="00404252" w:rsidP="00710DD2"/>
    <w:p w:rsidR="00B06041" w:rsidRDefault="00710DD2" w:rsidP="00710DD2">
      <w:pPr>
        <w:pStyle w:val="Nadpis3"/>
      </w:pPr>
      <w:r>
        <w:t>Závěr</w:t>
      </w:r>
    </w:p>
    <w:p w:rsidR="00710DD2" w:rsidRDefault="00710DD2" w:rsidP="00710DD2"/>
    <w:p w:rsidR="00BB0EB9" w:rsidRDefault="000025E4" w:rsidP="00710DD2">
      <w:r>
        <w:t>Bude-li t</w:t>
      </w:r>
      <w:r w:rsidR="00C562F5">
        <w:t>a</w:t>
      </w:r>
      <w:r w:rsidR="00BB0EB9">
        <w:t>to</w:t>
      </w:r>
      <w:r w:rsidR="00C562F5">
        <w:t xml:space="preserve"> aktualizace</w:t>
      </w:r>
      <w:r w:rsidR="00710DD2">
        <w:t xml:space="preserve"> Sazebník</w:t>
      </w:r>
      <w:r w:rsidR="00C562F5">
        <w:t>u</w:t>
      </w:r>
      <w:r w:rsidR="00710DD2">
        <w:t xml:space="preserve"> poplatků a bonusů pro </w:t>
      </w:r>
      <w:r w:rsidR="00C562F5">
        <w:t xml:space="preserve">soutěžní </w:t>
      </w:r>
      <w:r w:rsidR="00710DD2">
        <w:t>ročník 20</w:t>
      </w:r>
      <w:r w:rsidR="00580472">
        <w:t>22</w:t>
      </w:r>
      <w:r w:rsidR="00710DD2">
        <w:t>-20</w:t>
      </w:r>
      <w:r w:rsidR="00580472">
        <w:t>23</w:t>
      </w:r>
      <w:r>
        <w:t xml:space="preserve"> schválena na Zahajovací schůzi SSK MAKO Zlín,</w:t>
      </w:r>
      <w:r w:rsidR="00710DD2">
        <w:t xml:space="preserve"> </w:t>
      </w:r>
      <w:r w:rsidR="00BB0EB9">
        <w:t>nab</w:t>
      </w:r>
      <w:r>
        <w:t>ude</w:t>
      </w:r>
      <w:r w:rsidR="00BB0EB9">
        <w:t xml:space="preserve"> účinnosti dne</w:t>
      </w:r>
      <w:r>
        <w:t>m</w:t>
      </w:r>
      <w:r w:rsidR="00BB0EB9">
        <w:t xml:space="preserve"> </w:t>
      </w:r>
      <w:r>
        <w:t>jejího schválení a zapracování případných doplnění ze schůze,</w:t>
      </w:r>
      <w:r w:rsidR="00BB0EB9">
        <w:t xml:space="preserve"> a </w:t>
      </w:r>
      <w:r>
        <w:t xml:space="preserve">bude </w:t>
      </w:r>
      <w:r w:rsidR="00BB0EB9">
        <w:t>plat</w:t>
      </w:r>
      <w:r>
        <w:t>it</w:t>
      </w:r>
      <w:r w:rsidR="00BB0EB9">
        <w:t xml:space="preserve"> pro všechny ligové soutěže</w:t>
      </w:r>
      <w:r>
        <w:t xml:space="preserve"> a nové zájemce o účast</w:t>
      </w:r>
      <w:r w:rsidR="00A06122">
        <w:t xml:space="preserve"> v daném soutěžním ročníku</w:t>
      </w:r>
      <w:r w:rsidR="00BB0EB9">
        <w:t>.</w:t>
      </w:r>
      <w:r w:rsidR="00E54D82">
        <w:t xml:space="preserve"> </w:t>
      </w:r>
    </w:p>
    <w:p w:rsidR="00BB0EB9" w:rsidRDefault="00BB0EB9" w:rsidP="00710DD2"/>
    <w:p w:rsidR="007A3A25" w:rsidRDefault="007A3A25" w:rsidP="00710DD2"/>
    <w:p w:rsidR="00BB0EB9" w:rsidRDefault="00BB0EB9" w:rsidP="00710DD2">
      <w:r>
        <w:t xml:space="preserve">Ve Zlíně dne </w:t>
      </w:r>
      <w:r w:rsidR="00580472">
        <w:t>6</w:t>
      </w:r>
      <w:r>
        <w:t xml:space="preserve">. </w:t>
      </w:r>
      <w:r w:rsidR="00580472">
        <w:t>9</w:t>
      </w:r>
      <w:r>
        <w:t xml:space="preserve">. </w:t>
      </w:r>
      <w:r w:rsidR="00B45233">
        <w:t>20</w:t>
      </w:r>
      <w:r w:rsidR="0083751B">
        <w:t>2</w:t>
      </w:r>
      <w:r w:rsidR="00580472">
        <w:t>2</w:t>
      </w:r>
    </w:p>
    <w:p w:rsidR="00BB0EB9" w:rsidRDefault="00BB0EB9" w:rsidP="00710DD2"/>
    <w:p w:rsidR="007A3A25" w:rsidRDefault="007A3A25" w:rsidP="00710DD2"/>
    <w:p w:rsidR="00BB0EB9" w:rsidRDefault="00BB0EB9" w:rsidP="00710DD2">
      <w:r>
        <w:t xml:space="preserve">Vypracoval: Jiří Peterka, </w:t>
      </w:r>
      <w:r w:rsidR="00A06122">
        <w:t>místopředseda</w:t>
      </w:r>
      <w:r>
        <w:t xml:space="preserve"> SSK MAKO Zlín</w:t>
      </w:r>
    </w:p>
    <w:p w:rsidR="00EA1EA3" w:rsidRDefault="00EA1EA3" w:rsidP="00710DD2"/>
    <w:p w:rsidR="00BB0EB9" w:rsidRDefault="00BB0EB9" w:rsidP="00710DD2"/>
    <w:p w:rsidR="00BB0EB9" w:rsidRDefault="00BB0EB9" w:rsidP="00BB0EB9">
      <w:pPr>
        <w:tabs>
          <w:tab w:val="center" w:pos="2340"/>
          <w:tab w:val="center" w:pos="7020"/>
        </w:tabs>
      </w:pPr>
      <w:r>
        <w:tab/>
        <w:t>_______________________</w:t>
      </w:r>
      <w:r>
        <w:tab/>
        <w:t>______________________</w:t>
      </w:r>
    </w:p>
    <w:p w:rsidR="00BB0EB9" w:rsidRDefault="00BB0EB9" w:rsidP="00BB0EB9">
      <w:pPr>
        <w:tabs>
          <w:tab w:val="center" w:pos="2340"/>
          <w:tab w:val="center" w:pos="7020"/>
        </w:tabs>
      </w:pPr>
      <w:r>
        <w:tab/>
      </w:r>
      <w:r w:rsidR="00BC013E">
        <w:t>JORDÁN Aleš</w:t>
      </w:r>
      <w:r>
        <w:tab/>
        <w:t>PETERKA Jiří, Ing.</w:t>
      </w:r>
    </w:p>
    <w:p w:rsidR="00BB0EB9" w:rsidRDefault="00BB0EB9" w:rsidP="00BB0EB9">
      <w:pPr>
        <w:tabs>
          <w:tab w:val="center" w:pos="2340"/>
          <w:tab w:val="center" w:pos="7020"/>
        </w:tabs>
      </w:pPr>
      <w:r>
        <w:tab/>
        <w:t>předseda SSK MAKO Zlín</w:t>
      </w:r>
      <w:r>
        <w:tab/>
      </w:r>
      <w:r w:rsidR="00BC013E">
        <w:t>místopředseda</w:t>
      </w:r>
      <w:r>
        <w:t xml:space="preserve"> SSK MAKO Zlín</w:t>
      </w:r>
    </w:p>
    <w:sectPr w:rsidR="00BB0EB9" w:rsidSect="001C748F">
      <w:headerReference w:type="default" r:id="rId9"/>
      <w:footerReference w:type="default" r:id="rId10"/>
      <w:pgSz w:w="11906" w:h="16838" w:code="9"/>
      <w:pgMar w:top="1276" w:right="1418" w:bottom="992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D0" w:rsidRDefault="008C46D0">
      <w:r>
        <w:separator/>
      </w:r>
    </w:p>
  </w:endnote>
  <w:endnote w:type="continuationSeparator" w:id="0">
    <w:p w:rsidR="008C46D0" w:rsidRDefault="008C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49" w:rsidRDefault="00BB4E49" w:rsidP="00E21323">
    <w:pPr>
      <w:pStyle w:val="Zpat"/>
      <w:pBdr>
        <w:top w:val="single" w:sz="4" w:space="1" w:color="auto"/>
      </w:pBdr>
    </w:pPr>
    <w:r>
      <w:tab/>
      <w:t xml:space="preserve">- </w:t>
    </w:r>
    <w:r w:rsidR="007344F3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7344F3">
      <w:rPr>
        <w:rStyle w:val="slostrnky"/>
      </w:rPr>
      <w:fldChar w:fldCharType="separate"/>
    </w:r>
    <w:r w:rsidR="00A46514">
      <w:rPr>
        <w:rStyle w:val="slostrnky"/>
        <w:noProof/>
      </w:rPr>
      <w:t>5</w:t>
    </w:r>
    <w:r w:rsidR="007344F3">
      <w:rPr>
        <w:rStyle w:val="slostrnky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D0" w:rsidRDefault="008C46D0">
      <w:r>
        <w:separator/>
      </w:r>
    </w:p>
  </w:footnote>
  <w:footnote w:type="continuationSeparator" w:id="0">
    <w:p w:rsidR="008C46D0" w:rsidRDefault="008C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49" w:rsidRDefault="00BB4E49" w:rsidP="00E21323">
    <w:pPr>
      <w:pStyle w:val="Zhlav"/>
      <w:pBdr>
        <w:bottom w:val="single" w:sz="4" w:space="1" w:color="auto"/>
      </w:pBdr>
    </w:pPr>
    <w:r>
      <w:tab/>
      <w:t>Aktualizace Sazebníku poplatků a bonusů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23F5"/>
    <w:multiLevelType w:val="hybridMultilevel"/>
    <w:tmpl w:val="B844C170"/>
    <w:lvl w:ilvl="0" w:tplc="37B68F24">
      <w:start w:val="1"/>
      <w:numFmt w:val="bullet"/>
      <w:pStyle w:val="Odrkovnadpis"/>
      <w:lvlText w:val=""/>
      <w:lvlJc w:val="left"/>
      <w:pPr>
        <w:tabs>
          <w:tab w:val="num" w:pos="1672"/>
        </w:tabs>
        <w:ind w:left="1615" w:hanging="283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CE37EEB"/>
    <w:multiLevelType w:val="hybridMultilevel"/>
    <w:tmpl w:val="B8180992"/>
    <w:lvl w:ilvl="0" w:tplc="06B0E4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33"/>
    <w:rsid w:val="000011ED"/>
    <w:rsid w:val="000025E4"/>
    <w:rsid w:val="000139C9"/>
    <w:rsid w:val="00020A14"/>
    <w:rsid w:val="000213A9"/>
    <w:rsid w:val="000247FD"/>
    <w:rsid w:val="00032826"/>
    <w:rsid w:val="00032E27"/>
    <w:rsid w:val="000332F3"/>
    <w:rsid w:val="00036A72"/>
    <w:rsid w:val="00037D36"/>
    <w:rsid w:val="000540D6"/>
    <w:rsid w:val="000558A8"/>
    <w:rsid w:val="0005645E"/>
    <w:rsid w:val="0006265C"/>
    <w:rsid w:val="00070575"/>
    <w:rsid w:val="00085ECD"/>
    <w:rsid w:val="0008679E"/>
    <w:rsid w:val="00087009"/>
    <w:rsid w:val="000904D5"/>
    <w:rsid w:val="00091927"/>
    <w:rsid w:val="000A40EA"/>
    <w:rsid w:val="000B286F"/>
    <w:rsid w:val="000B6A1E"/>
    <w:rsid w:val="000B6C5B"/>
    <w:rsid w:val="000B7DA1"/>
    <w:rsid w:val="000C6922"/>
    <w:rsid w:val="000D38A8"/>
    <w:rsid w:val="000E5593"/>
    <w:rsid w:val="000F608F"/>
    <w:rsid w:val="001011BA"/>
    <w:rsid w:val="0011132D"/>
    <w:rsid w:val="0011382D"/>
    <w:rsid w:val="00113BD7"/>
    <w:rsid w:val="001177C6"/>
    <w:rsid w:val="00124B8D"/>
    <w:rsid w:val="001542B4"/>
    <w:rsid w:val="0015724D"/>
    <w:rsid w:val="00162C6A"/>
    <w:rsid w:val="0016346F"/>
    <w:rsid w:val="001662A6"/>
    <w:rsid w:val="001760C9"/>
    <w:rsid w:val="00176425"/>
    <w:rsid w:val="001876A0"/>
    <w:rsid w:val="0019452D"/>
    <w:rsid w:val="001A1679"/>
    <w:rsid w:val="001A4C81"/>
    <w:rsid w:val="001B5BD9"/>
    <w:rsid w:val="001B6252"/>
    <w:rsid w:val="001B6B67"/>
    <w:rsid w:val="001C227F"/>
    <w:rsid w:val="001C65FA"/>
    <w:rsid w:val="001C748F"/>
    <w:rsid w:val="001D1242"/>
    <w:rsid w:val="001D270C"/>
    <w:rsid w:val="001E4990"/>
    <w:rsid w:val="001E7DE1"/>
    <w:rsid w:val="001F0C4A"/>
    <w:rsid w:val="001F164A"/>
    <w:rsid w:val="001F4C56"/>
    <w:rsid w:val="00203938"/>
    <w:rsid w:val="00211B07"/>
    <w:rsid w:val="00214F23"/>
    <w:rsid w:val="00215F31"/>
    <w:rsid w:val="00222320"/>
    <w:rsid w:val="002245A1"/>
    <w:rsid w:val="00232859"/>
    <w:rsid w:val="0024059A"/>
    <w:rsid w:val="002433A2"/>
    <w:rsid w:val="00262031"/>
    <w:rsid w:val="0026272C"/>
    <w:rsid w:val="00262749"/>
    <w:rsid w:val="00272F42"/>
    <w:rsid w:val="00275292"/>
    <w:rsid w:val="00277C97"/>
    <w:rsid w:val="0028067C"/>
    <w:rsid w:val="00281875"/>
    <w:rsid w:val="00284C43"/>
    <w:rsid w:val="00286193"/>
    <w:rsid w:val="00286B96"/>
    <w:rsid w:val="002918EA"/>
    <w:rsid w:val="00297784"/>
    <w:rsid w:val="002A6DAF"/>
    <w:rsid w:val="002B1AB5"/>
    <w:rsid w:val="002B3FEE"/>
    <w:rsid w:val="002B5D04"/>
    <w:rsid w:val="002B5D08"/>
    <w:rsid w:val="002D2D92"/>
    <w:rsid w:val="002D6492"/>
    <w:rsid w:val="002E7A14"/>
    <w:rsid w:val="002F147A"/>
    <w:rsid w:val="002F16AF"/>
    <w:rsid w:val="002F4396"/>
    <w:rsid w:val="002F5A65"/>
    <w:rsid w:val="002F6D61"/>
    <w:rsid w:val="00300EF8"/>
    <w:rsid w:val="0030295B"/>
    <w:rsid w:val="00304A6C"/>
    <w:rsid w:val="00310F09"/>
    <w:rsid w:val="00313114"/>
    <w:rsid w:val="00314AEC"/>
    <w:rsid w:val="00331115"/>
    <w:rsid w:val="00332942"/>
    <w:rsid w:val="003345AC"/>
    <w:rsid w:val="00337E58"/>
    <w:rsid w:val="00343981"/>
    <w:rsid w:val="003526EF"/>
    <w:rsid w:val="00355B13"/>
    <w:rsid w:val="00357B34"/>
    <w:rsid w:val="003626D1"/>
    <w:rsid w:val="00366780"/>
    <w:rsid w:val="00390168"/>
    <w:rsid w:val="00390EB6"/>
    <w:rsid w:val="003943B7"/>
    <w:rsid w:val="003A0C39"/>
    <w:rsid w:val="003A2D41"/>
    <w:rsid w:val="003B248A"/>
    <w:rsid w:val="003B5676"/>
    <w:rsid w:val="003C0534"/>
    <w:rsid w:val="003C09AE"/>
    <w:rsid w:val="003C21D1"/>
    <w:rsid w:val="003C4991"/>
    <w:rsid w:val="003C5F98"/>
    <w:rsid w:val="003E502F"/>
    <w:rsid w:val="003E7D8F"/>
    <w:rsid w:val="003F31C2"/>
    <w:rsid w:val="003F6F7D"/>
    <w:rsid w:val="004027B4"/>
    <w:rsid w:val="00404252"/>
    <w:rsid w:val="00416B22"/>
    <w:rsid w:val="004202DA"/>
    <w:rsid w:val="004205BA"/>
    <w:rsid w:val="00423579"/>
    <w:rsid w:val="00427BD8"/>
    <w:rsid w:val="00430899"/>
    <w:rsid w:val="004316A6"/>
    <w:rsid w:val="00440760"/>
    <w:rsid w:val="00450FC9"/>
    <w:rsid w:val="00452C38"/>
    <w:rsid w:val="00452CAF"/>
    <w:rsid w:val="004607BD"/>
    <w:rsid w:val="00461B84"/>
    <w:rsid w:val="0046265B"/>
    <w:rsid w:val="00465F55"/>
    <w:rsid w:val="004837C5"/>
    <w:rsid w:val="0048768C"/>
    <w:rsid w:val="00497C14"/>
    <w:rsid w:val="004A2FE9"/>
    <w:rsid w:val="004C3ED0"/>
    <w:rsid w:val="004C4F66"/>
    <w:rsid w:val="004D183D"/>
    <w:rsid w:val="004D23C5"/>
    <w:rsid w:val="004D26E5"/>
    <w:rsid w:val="004E4BA1"/>
    <w:rsid w:val="004E599F"/>
    <w:rsid w:val="004F6DAA"/>
    <w:rsid w:val="004F798F"/>
    <w:rsid w:val="005023F6"/>
    <w:rsid w:val="0050383C"/>
    <w:rsid w:val="005048F5"/>
    <w:rsid w:val="00505FD4"/>
    <w:rsid w:val="00511F7E"/>
    <w:rsid w:val="00521D35"/>
    <w:rsid w:val="00525715"/>
    <w:rsid w:val="00527DF5"/>
    <w:rsid w:val="00527E9D"/>
    <w:rsid w:val="00542E8C"/>
    <w:rsid w:val="00545756"/>
    <w:rsid w:val="00547E01"/>
    <w:rsid w:val="005556DA"/>
    <w:rsid w:val="00557240"/>
    <w:rsid w:val="00560F14"/>
    <w:rsid w:val="005678D7"/>
    <w:rsid w:val="00580472"/>
    <w:rsid w:val="00586351"/>
    <w:rsid w:val="005869E3"/>
    <w:rsid w:val="0058722C"/>
    <w:rsid w:val="00592D95"/>
    <w:rsid w:val="005970ED"/>
    <w:rsid w:val="005A12BF"/>
    <w:rsid w:val="005A1FAA"/>
    <w:rsid w:val="005B1CC8"/>
    <w:rsid w:val="005B381C"/>
    <w:rsid w:val="005B75A1"/>
    <w:rsid w:val="005B7868"/>
    <w:rsid w:val="005C1BA2"/>
    <w:rsid w:val="005C34D6"/>
    <w:rsid w:val="005C3A3D"/>
    <w:rsid w:val="005C5261"/>
    <w:rsid w:val="005C5688"/>
    <w:rsid w:val="005C76D6"/>
    <w:rsid w:val="005D2065"/>
    <w:rsid w:val="005D4EEE"/>
    <w:rsid w:val="005E4C15"/>
    <w:rsid w:val="005F023D"/>
    <w:rsid w:val="00611EC2"/>
    <w:rsid w:val="00612A71"/>
    <w:rsid w:val="00614776"/>
    <w:rsid w:val="00617DDA"/>
    <w:rsid w:val="006236C0"/>
    <w:rsid w:val="0062386D"/>
    <w:rsid w:val="006312B1"/>
    <w:rsid w:val="0063195F"/>
    <w:rsid w:val="00633301"/>
    <w:rsid w:val="00635253"/>
    <w:rsid w:val="006367FA"/>
    <w:rsid w:val="006373B0"/>
    <w:rsid w:val="006414A2"/>
    <w:rsid w:val="0065639B"/>
    <w:rsid w:val="00657A5C"/>
    <w:rsid w:val="00664E24"/>
    <w:rsid w:val="00670CB6"/>
    <w:rsid w:val="006771CD"/>
    <w:rsid w:val="00687A97"/>
    <w:rsid w:val="006967D5"/>
    <w:rsid w:val="00697E50"/>
    <w:rsid w:val="006A57F4"/>
    <w:rsid w:val="006B5B4C"/>
    <w:rsid w:val="006B7A9F"/>
    <w:rsid w:val="006C0282"/>
    <w:rsid w:val="006C0A21"/>
    <w:rsid w:val="006C4203"/>
    <w:rsid w:val="006C4842"/>
    <w:rsid w:val="006D3D85"/>
    <w:rsid w:val="006E544A"/>
    <w:rsid w:val="00704097"/>
    <w:rsid w:val="00710DD2"/>
    <w:rsid w:val="00714393"/>
    <w:rsid w:val="00715FB7"/>
    <w:rsid w:val="0071705E"/>
    <w:rsid w:val="00720349"/>
    <w:rsid w:val="00732B7E"/>
    <w:rsid w:val="007344F3"/>
    <w:rsid w:val="007405FA"/>
    <w:rsid w:val="00743173"/>
    <w:rsid w:val="00745A44"/>
    <w:rsid w:val="00764C50"/>
    <w:rsid w:val="00765A93"/>
    <w:rsid w:val="007667F2"/>
    <w:rsid w:val="00767AE0"/>
    <w:rsid w:val="0077020D"/>
    <w:rsid w:val="007727B0"/>
    <w:rsid w:val="00773432"/>
    <w:rsid w:val="00775261"/>
    <w:rsid w:val="00777CEC"/>
    <w:rsid w:val="007947AA"/>
    <w:rsid w:val="007947C8"/>
    <w:rsid w:val="007A3A25"/>
    <w:rsid w:val="007A426A"/>
    <w:rsid w:val="007A4BEE"/>
    <w:rsid w:val="007B1879"/>
    <w:rsid w:val="007B4095"/>
    <w:rsid w:val="007B6A07"/>
    <w:rsid w:val="007C731C"/>
    <w:rsid w:val="007D06CA"/>
    <w:rsid w:val="007D2C11"/>
    <w:rsid w:val="007E2717"/>
    <w:rsid w:val="007E31A2"/>
    <w:rsid w:val="00807829"/>
    <w:rsid w:val="00811CB3"/>
    <w:rsid w:val="00817A5C"/>
    <w:rsid w:val="0082038C"/>
    <w:rsid w:val="00820EAB"/>
    <w:rsid w:val="0083751B"/>
    <w:rsid w:val="008422B7"/>
    <w:rsid w:val="008457F0"/>
    <w:rsid w:val="00853D9E"/>
    <w:rsid w:val="0085469C"/>
    <w:rsid w:val="00854821"/>
    <w:rsid w:val="00860E1F"/>
    <w:rsid w:val="008627B7"/>
    <w:rsid w:val="00862E64"/>
    <w:rsid w:val="008706A3"/>
    <w:rsid w:val="00873B8C"/>
    <w:rsid w:val="00881AFF"/>
    <w:rsid w:val="00881D6D"/>
    <w:rsid w:val="008A0F6E"/>
    <w:rsid w:val="008A3EEC"/>
    <w:rsid w:val="008B17A6"/>
    <w:rsid w:val="008B4F5B"/>
    <w:rsid w:val="008B6EAD"/>
    <w:rsid w:val="008C07D9"/>
    <w:rsid w:val="008C46D0"/>
    <w:rsid w:val="008D0398"/>
    <w:rsid w:val="008D1759"/>
    <w:rsid w:val="008D1998"/>
    <w:rsid w:val="008D395E"/>
    <w:rsid w:val="008D65C1"/>
    <w:rsid w:val="008E082E"/>
    <w:rsid w:val="008E374A"/>
    <w:rsid w:val="008E4EC5"/>
    <w:rsid w:val="008E52EF"/>
    <w:rsid w:val="008E7DAE"/>
    <w:rsid w:val="00903DB8"/>
    <w:rsid w:val="00904806"/>
    <w:rsid w:val="00910FF5"/>
    <w:rsid w:val="00915D87"/>
    <w:rsid w:val="00917B0E"/>
    <w:rsid w:val="00923EF7"/>
    <w:rsid w:val="00926311"/>
    <w:rsid w:val="00934820"/>
    <w:rsid w:val="00944430"/>
    <w:rsid w:val="00945AC8"/>
    <w:rsid w:val="00947442"/>
    <w:rsid w:val="00954870"/>
    <w:rsid w:val="009619A9"/>
    <w:rsid w:val="00961EF8"/>
    <w:rsid w:val="009635A4"/>
    <w:rsid w:val="00975588"/>
    <w:rsid w:val="009775A9"/>
    <w:rsid w:val="00980433"/>
    <w:rsid w:val="00990805"/>
    <w:rsid w:val="00996C32"/>
    <w:rsid w:val="009A0617"/>
    <w:rsid w:val="009A3BF7"/>
    <w:rsid w:val="009A6B74"/>
    <w:rsid w:val="009A7666"/>
    <w:rsid w:val="009C177C"/>
    <w:rsid w:val="009C2064"/>
    <w:rsid w:val="009C6193"/>
    <w:rsid w:val="009D029F"/>
    <w:rsid w:val="009E0F6E"/>
    <w:rsid w:val="009E26ED"/>
    <w:rsid w:val="009E287F"/>
    <w:rsid w:val="009F133F"/>
    <w:rsid w:val="009F362C"/>
    <w:rsid w:val="009F3A75"/>
    <w:rsid w:val="00A06122"/>
    <w:rsid w:val="00A20193"/>
    <w:rsid w:val="00A251B0"/>
    <w:rsid w:val="00A31F7F"/>
    <w:rsid w:val="00A32226"/>
    <w:rsid w:val="00A4234B"/>
    <w:rsid w:val="00A46514"/>
    <w:rsid w:val="00A51E9A"/>
    <w:rsid w:val="00A57126"/>
    <w:rsid w:val="00A70053"/>
    <w:rsid w:val="00A72F90"/>
    <w:rsid w:val="00A73A15"/>
    <w:rsid w:val="00A74F67"/>
    <w:rsid w:val="00A932FE"/>
    <w:rsid w:val="00AA1243"/>
    <w:rsid w:val="00AA2535"/>
    <w:rsid w:val="00AA5072"/>
    <w:rsid w:val="00AA659B"/>
    <w:rsid w:val="00AB707D"/>
    <w:rsid w:val="00AC0D69"/>
    <w:rsid w:val="00AC171C"/>
    <w:rsid w:val="00AC5150"/>
    <w:rsid w:val="00AC5A95"/>
    <w:rsid w:val="00AC7A5D"/>
    <w:rsid w:val="00AD4628"/>
    <w:rsid w:val="00AE57B8"/>
    <w:rsid w:val="00AF190D"/>
    <w:rsid w:val="00AF2113"/>
    <w:rsid w:val="00AF4F41"/>
    <w:rsid w:val="00B0132F"/>
    <w:rsid w:val="00B01B3A"/>
    <w:rsid w:val="00B06041"/>
    <w:rsid w:val="00B1255C"/>
    <w:rsid w:val="00B13023"/>
    <w:rsid w:val="00B131F9"/>
    <w:rsid w:val="00B13C06"/>
    <w:rsid w:val="00B27CB3"/>
    <w:rsid w:val="00B321C1"/>
    <w:rsid w:val="00B42DEC"/>
    <w:rsid w:val="00B44CE8"/>
    <w:rsid w:val="00B45233"/>
    <w:rsid w:val="00B525F3"/>
    <w:rsid w:val="00B56AF4"/>
    <w:rsid w:val="00B63CD3"/>
    <w:rsid w:val="00B71E7C"/>
    <w:rsid w:val="00B81990"/>
    <w:rsid w:val="00B913B1"/>
    <w:rsid w:val="00B91930"/>
    <w:rsid w:val="00B94BA8"/>
    <w:rsid w:val="00BA45B1"/>
    <w:rsid w:val="00BB0EB9"/>
    <w:rsid w:val="00BB4E49"/>
    <w:rsid w:val="00BC013E"/>
    <w:rsid w:val="00BC0704"/>
    <w:rsid w:val="00BD11B6"/>
    <w:rsid w:val="00BD5805"/>
    <w:rsid w:val="00BD7E41"/>
    <w:rsid w:val="00BE1E67"/>
    <w:rsid w:val="00BE3116"/>
    <w:rsid w:val="00BE6439"/>
    <w:rsid w:val="00BF4B35"/>
    <w:rsid w:val="00BF78F2"/>
    <w:rsid w:val="00C07EA0"/>
    <w:rsid w:val="00C106A0"/>
    <w:rsid w:val="00C14833"/>
    <w:rsid w:val="00C16C96"/>
    <w:rsid w:val="00C2012E"/>
    <w:rsid w:val="00C234DE"/>
    <w:rsid w:val="00C462A6"/>
    <w:rsid w:val="00C478DD"/>
    <w:rsid w:val="00C52330"/>
    <w:rsid w:val="00C562F5"/>
    <w:rsid w:val="00C61369"/>
    <w:rsid w:val="00C71F5B"/>
    <w:rsid w:val="00C72221"/>
    <w:rsid w:val="00C74AFE"/>
    <w:rsid w:val="00C8627C"/>
    <w:rsid w:val="00C87AF0"/>
    <w:rsid w:val="00CA5DE7"/>
    <w:rsid w:val="00CB07EE"/>
    <w:rsid w:val="00CB0F98"/>
    <w:rsid w:val="00CB296B"/>
    <w:rsid w:val="00CB39E1"/>
    <w:rsid w:val="00CB3B4E"/>
    <w:rsid w:val="00CB4741"/>
    <w:rsid w:val="00CC2246"/>
    <w:rsid w:val="00CC48F0"/>
    <w:rsid w:val="00CC6756"/>
    <w:rsid w:val="00CC6EAE"/>
    <w:rsid w:val="00CC75DC"/>
    <w:rsid w:val="00CD3152"/>
    <w:rsid w:val="00CD688E"/>
    <w:rsid w:val="00CD6909"/>
    <w:rsid w:val="00CD73AD"/>
    <w:rsid w:val="00CE18A8"/>
    <w:rsid w:val="00CF0AEF"/>
    <w:rsid w:val="00D05B5C"/>
    <w:rsid w:val="00D06DEB"/>
    <w:rsid w:val="00D076F2"/>
    <w:rsid w:val="00D07C33"/>
    <w:rsid w:val="00D14866"/>
    <w:rsid w:val="00D23136"/>
    <w:rsid w:val="00D2411F"/>
    <w:rsid w:val="00D27DF5"/>
    <w:rsid w:val="00D27EB9"/>
    <w:rsid w:val="00D30607"/>
    <w:rsid w:val="00D37409"/>
    <w:rsid w:val="00D4495B"/>
    <w:rsid w:val="00D461EA"/>
    <w:rsid w:val="00D5658E"/>
    <w:rsid w:val="00D56D4E"/>
    <w:rsid w:val="00D574AE"/>
    <w:rsid w:val="00D70512"/>
    <w:rsid w:val="00D80BEB"/>
    <w:rsid w:val="00D84D22"/>
    <w:rsid w:val="00D9096A"/>
    <w:rsid w:val="00D9665E"/>
    <w:rsid w:val="00D97197"/>
    <w:rsid w:val="00DA054B"/>
    <w:rsid w:val="00DA0A0C"/>
    <w:rsid w:val="00DA3700"/>
    <w:rsid w:val="00DB0C63"/>
    <w:rsid w:val="00DB1208"/>
    <w:rsid w:val="00DB5768"/>
    <w:rsid w:val="00DC788A"/>
    <w:rsid w:val="00DD003E"/>
    <w:rsid w:val="00DD163D"/>
    <w:rsid w:val="00DD2355"/>
    <w:rsid w:val="00DD2870"/>
    <w:rsid w:val="00DD711B"/>
    <w:rsid w:val="00DF00BA"/>
    <w:rsid w:val="00DF06E5"/>
    <w:rsid w:val="00DF7855"/>
    <w:rsid w:val="00E00010"/>
    <w:rsid w:val="00E03DB7"/>
    <w:rsid w:val="00E05A59"/>
    <w:rsid w:val="00E0641F"/>
    <w:rsid w:val="00E11BAB"/>
    <w:rsid w:val="00E16523"/>
    <w:rsid w:val="00E167CC"/>
    <w:rsid w:val="00E21323"/>
    <w:rsid w:val="00E3555F"/>
    <w:rsid w:val="00E36516"/>
    <w:rsid w:val="00E43313"/>
    <w:rsid w:val="00E54D82"/>
    <w:rsid w:val="00E578C4"/>
    <w:rsid w:val="00E63878"/>
    <w:rsid w:val="00E81DA6"/>
    <w:rsid w:val="00E918BC"/>
    <w:rsid w:val="00EA04D8"/>
    <w:rsid w:val="00EA1EA3"/>
    <w:rsid w:val="00EA48E9"/>
    <w:rsid w:val="00EB0521"/>
    <w:rsid w:val="00EC1E94"/>
    <w:rsid w:val="00EC2D08"/>
    <w:rsid w:val="00EC2DBF"/>
    <w:rsid w:val="00EC6C4E"/>
    <w:rsid w:val="00ED2711"/>
    <w:rsid w:val="00ED33B2"/>
    <w:rsid w:val="00ED6524"/>
    <w:rsid w:val="00ED76C0"/>
    <w:rsid w:val="00EE104B"/>
    <w:rsid w:val="00EE3F4B"/>
    <w:rsid w:val="00EE4229"/>
    <w:rsid w:val="00EE7568"/>
    <w:rsid w:val="00EF3EEC"/>
    <w:rsid w:val="00EF543C"/>
    <w:rsid w:val="00F00D78"/>
    <w:rsid w:val="00F04CE3"/>
    <w:rsid w:val="00F06743"/>
    <w:rsid w:val="00F15FAB"/>
    <w:rsid w:val="00F16871"/>
    <w:rsid w:val="00F1770B"/>
    <w:rsid w:val="00F20473"/>
    <w:rsid w:val="00F339EB"/>
    <w:rsid w:val="00F35A2C"/>
    <w:rsid w:val="00F362F4"/>
    <w:rsid w:val="00F36BA2"/>
    <w:rsid w:val="00F4624C"/>
    <w:rsid w:val="00F52AE0"/>
    <w:rsid w:val="00F53554"/>
    <w:rsid w:val="00F64D3D"/>
    <w:rsid w:val="00F72114"/>
    <w:rsid w:val="00F75B81"/>
    <w:rsid w:val="00F80AF1"/>
    <w:rsid w:val="00F837AD"/>
    <w:rsid w:val="00F8408C"/>
    <w:rsid w:val="00F90F2E"/>
    <w:rsid w:val="00F92452"/>
    <w:rsid w:val="00F966CA"/>
    <w:rsid w:val="00F96A55"/>
    <w:rsid w:val="00FA109C"/>
    <w:rsid w:val="00FA1DCF"/>
    <w:rsid w:val="00FB0119"/>
    <w:rsid w:val="00FB2594"/>
    <w:rsid w:val="00FB3420"/>
    <w:rsid w:val="00FB6DFB"/>
    <w:rsid w:val="00FE318D"/>
    <w:rsid w:val="00FF0573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ECCF2"/>
  <w15:docId w15:val="{14982EC1-BE9B-40AC-9340-366AEFDF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6236C0"/>
    <w:pPr>
      <w:jc w:val="both"/>
    </w:pPr>
    <w:rPr>
      <w:rFonts w:cs="Arial"/>
      <w:sz w:val="24"/>
    </w:rPr>
  </w:style>
  <w:style w:type="paragraph" w:styleId="Nadpis1">
    <w:name w:val="heading 1"/>
    <w:basedOn w:val="Normln"/>
    <w:next w:val="Normln"/>
    <w:autoRedefine/>
    <w:qFormat/>
    <w:rsid w:val="00275292"/>
    <w:pPr>
      <w:keepNext/>
      <w:spacing w:before="240" w:after="60"/>
      <w:contextualSpacing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C1483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ovnadpis">
    <w:name w:val="Odrážkový nadpis"/>
    <w:basedOn w:val="Normln"/>
    <w:link w:val="OdrkovnadpisChar"/>
    <w:rsid w:val="00B525F3"/>
    <w:pPr>
      <w:numPr>
        <w:numId w:val="1"/>
      </w:numPr>
      <w:jc w:val="left"/>
    </w:pPr>
    <w:rPr>
      <w:rFonts w:cs="Times New Roman"/>
      <w:szCs w:val="24"/>
    </w:rPr>
  </w:style>
  <w:style w:type="paragraph" w:customStyle="1" w:styleId="StylOdrkovnadpisTun">
    <w:name w:val="Styl Odrážkový nadpis + Tučné"/>
    <w:basedOn w:val="Odrkovnadpis"/>
    <w:link w:val="StylOdrkovnadpisTunChar"/>
    <w:rsid w:val="00B525F3"/>
    <w:pPr>
      <w:jc w:val="both"/>
    </w:pPr>
    <w:rPr>
      <w:b/>
      <w:bCs/>
    </w:rPr>
  </w:style>
  <w:style w:type="character" w:customStyle="1" w:styleId="OdrkovnadpisChar">
    <w:name w:val="Odrážkový nadpis Char"/>
    <w:basedOn w:val="Standardnpsmoodstavce"/>
    <w:link w:val="Odrkovnadpis"/>
    <w:rsid w:val="00B525F3"/>
    <w:rPr>
      <w:sz w:val="24"/>
      <w:szCs w:val="24"/>
      <w:lang w:val="cs-CZ" w:eastAsia="cs-CZ" w:bidi="ar-SA"/>
    </w:rPr>
  </w:style>
  <w:style w:type="character" w:customStyle="1" w:styleId="StylOdrkovnadpisTunChar">
    <w:name w:val="Styl Odrážkový nadpis + Tučné Char"/>
    <w:basedOn w:val="OdrkovnadpisChar"/>
    <w:link w:val="StylOdrkovnadpisTun"/>
    <w:rsid w:val="00B525F3"/>
    <w:rPr>
      <w:b/>
      <w:bCs/>
      <w:sz w:val="24"/>
      <w:szCs w:val="24"/>
      <w:lang w:val="cs-CZ" w:eastAsia="cs-CZ" w:bidi="ar-SA"/>
    </w:rPr>
  </w:style>
  <w:style w:type="paragraph" w:styleId="Zhlav">
    <w:name w:val="header"/>
    <w:basedOn w:val="Normln"/>
    <w:rsid w:val="007752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526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21323"/>
  </w:style>
  <w:style w:type="paragraph" w:styleId="Textbubliny">
    <w:name w:val="Balloon Text"/>
    <w:basedOn w:val="Normln"/>
    <w:semiHidden/>
    <w:rsid w:val="00BB4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39290-90CD-4BC1-A990-7070ECEF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1683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Sazebník poplatků, pokut a bonusů pro ročník 2009-2010</vt:lpstr>
    </vt:vector>
  </TitlesOfParts>
  <Company>GOPAS, a.s.</Company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Sazebník poplatků, pokut a bonusů pro ročník 2009-2010</dc:title>
  <dc:subject/>
  <dc:creator>Ing. Jiří Peterka</dc:creator>
  <cp:keywords/>
  <dc:description/>
  <cp:lastModifiedBy>Jiří Peterka</cp:lastModifiedBy>
  <cp:revision>5</cp:revision>
  <cp:lastPrinted>2012-08-30T19:53:00Z</cp:lastPrinted>
  <dcterms:created xsi:type="dcterms:W3CDTF">2022-08-29T12:40:00Z</dcterms:created>
  <dcterms:modified xsi:type="dcterms:W3CDTF">2022-08-29T14:23:00Z</dcterms:modified>
</cp:coreProperties>
</file>